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E07C1" w14:textId="2BBDBBCC" w:rsidR="005343B4" w:rsidRDefault="005343B4" w:rsidP="518C62D7">
      <w:pPr>
        <w:pStyle w:val="Nagwek1"/>
        <w:spacing w:before="82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097BA00" w14:textId="03B1F9C4" w:rsidR="005343B4" w:rsidRDefault="005343B4" w:rsidP="518C62D7">
      <w:pPr>
        <w:pStyle w:val="Nagwek1"/>
        <w:spacing w:before="82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2E585C9" w14:textId="3841011A" w:rsidR="005343B4" w:rsidRDefault="488FC881" w:rsidP="518C62D7">
      <w:pPr>
        <w:pStyle w:val="Nagwek1"/>
        <w:spacing w:before="82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REGULAMIN NABORU UCZESTNIKÓW PROJEKTU</w:t>
      </w:r>
    </w:p>
    <w:p w14:paraId="1EE1B5F1" w14:textId="57A3AF99" w:rsidR="005343B4" w:rsidRDefault="488FC881" w:rsidP="518C62D7">
      <w:pPr>
        <w:pStyle w:val="Nagwek1"/>
        <w:spacing w:before="82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„Punkt NAWA-MSCA w makroregionie Polska Południowo Wschodnia”</w:t>
      </w:r>
    </w:p>
    <w:p w14:paraId="43424FC9" w14:textId="63B2AD76" w:rsidR="005343B4" w:rsidRDefault="38DE10B6" w:rsidP="518C62D7">
      <w:pPr>
        <w:jc w:val="center"/>
        <w:rPr>
          <w:i/>
          <w:iCs/>
        </w:rPr>
      </w:pPr>
      <w:r w:rsidRPr="518C62D7">
        <w:rPr>
          <w:i/>
          <w:iCs/>
        </w:rPr>
        <w:t xml:space="preserve">adresowany do pracowników </w:t>
      </w:r>
      <w:r w:rsidR="003D3EBD">
        <w:br/>
      </w:r>
      <w:r w:rsidRPr="518C62D7">
        <w:rPr>
          <w:i/>
          <w:iCs/>
        </w:rPr>
        <w:t>Centrum Transferu Technologii Politechnika Krakowska</w:t>
      </w:r>
    </w:p>
    <w:p w14:paraId="68E3C39B" w14:textId="16271AB8" w:rsidR="005343B4" w:rsidRDefault="005343B4" w:rsidP="518C62D7">
      <w:pPr>
        <w:spacing w:before="137" w:line="360" w:lineRule="auto"/>
        <w:ind w:left="4" w:right="887"/>
        <w:jc w:val="center"/>
        <w:rPr>
          <w:rFonts w:ascii="Arial" w:eastAsia="Arial" w:hAnsi="Arial" w:cs="Arial"/>
          <w:color w:val="000000" w:themeColor="text1"/>
        </w:rPr>
      </w:pPr>
    </w:p>
    <w:p w14:paraId="17F1D323" w14:textId="5EB22D5C" w:rsidR="005343B4" w:rsidRDefault="005343B4" w:rsidP="518C62D7">
      <w:pPr>
        <w:spacing w:before="137" w:line="360" w:lineRule="auto"/>
        <w:ind w:left="4" w:right="887" w:hanging="360"/>
        <w:jc w:val="center"/>
        <w:rPr>
          <w:rFonts w:ascii="Arial" w:eastAsia="Arial" w:hAnsi="Arial" w:cs="Arial"/>
          <w:color w:val="000000" w:themeColor="text1"/>
        </w:rPr>
      </w:pPr>
    </w:p>
    <w:p w14:paraId="57375426" w14:textId="24DE1BD2" w:rsidR="005343B4" w:rsidRDefault="488FC881" w:rsidP="518C62D7">
      <w:pPr>
        <w:tabs>
          <w:tab w:val="left" w:pos="861"/>
        </w:tabs>
        <w:spacing w:before="139" w:line="360" w:lineRule="auto"/>
        <w:ind w:left="708" w:right="137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518C62D7">
        <w:rPr>
          <w:rFonts w:ascii="Arial" w:eastAsia="Arial" w:hAnsi="Arial" w:cs="Arial"/>
          <w:i/>
          <w:iCs/>
          <w:color w:val="000000" w:themeColor="text1"/>
        </w:rPr>
        <w:t>Niniejszy regulamin</w:t>
      </w:r>
      <w:r w:rsidR="32270CAD" w:rsidRPr="518C62D7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i/>
          <w:iCs/>
          <w:color w:val="000000" w:themeColor="text1"/>
        </w:rPr>
        <w:t xml:space="preserve">określa zasady rekrutacji oraz warunki uczestnictwa w projekcie </w:t>
      </w:r>
      <w:r w:rsidR="31EF896D" w:rsidRPr="518C62D7">
        <w:rPr>
          <w:rFonts w:ascii="Arial" w:eastAsia="Arial" w:hAnsi="Arial" w:cs="Arial"/>
          <w:i/>
          <w:iCs/>
          <w:color w:val="000000" w:themeColor="text1"/>
        </w:rPr>
        <w:t>„Punkt NAWA-MSCA w makroregionie  Polska Południowo Wschodnia”  jaki ma być realizowany</w:t>
      </w:r>
      <w:r w:rsidR="22FC0935" w:rsidRPr="518C62D7">
        <w:rPr>
          <w:rFonts w:ascii="Arial" w:eastAsia="Arial" w:hAnsi="Arial" w:cs="Arial"/>
          <w:i/>
          <w:iCs/>
          <w:color w:val="000000" w:themeColor="text1"/>
        </w:rPr>
        <w:t xml:space="preserve"> w okresie od 01.07.2025 r. do 30.06.2028 r.</w:t>
      </w:r>
      <w:r w:rsidR="42CD4BB9" w:rsidRPr="518C62D7">
        <w:rPr>
          <w:rFonts w:ascii="Arial" w:eastAsia="Arial" w:hAnsi="Arial" w:cs="Arial"/>
          <w:i/>
          <w:iCs/>
          <w:color w:val="000000" w:themeColor="text1"/>
        </w:rPr>
        <w:t xml:space="preserve">, zgodnie z decyzją Dyrektora  NAWA  nr  BPN/MSC/2024/1/00001/DEC/1  z  dnia 19.05.2025, </w:t>
      </w:r>
      <w:r w:rsidR="4DBF4F5C" w:rsidRPr="518C62D7">
        <w:rPr>
          <w:rFonts w:ascii="Arial" w:eastAsia="Arial" w:hAnsi="Arial" w:cs="Arial"/>
          <w:i/>
          <w:iCs/>
        </w:rPr>
        <w:t>w ramach projektu pt.: „Wsparcie instytucji szkolnictwa wyższego i nauki w obsłudze osób cudzoziemskich oraz Polek i Polaków wyjeżdżających za granicę”, nr FERS.01.05.IP.08-0003/24</w:t>
      </w:r>
      <w:r w:rsidR="508043CC" w:rsidRPr="518C62D7">
        <w:rPr>
          <w:rFonts w:ascii="Arial" w:eastAsia="Arial" w:hAnsi="Arial" w:cs="Arial"/>
          <w:i/>
          <w:iCs/>
        </w:rPr>
        <w:t xml:space="preserve"> </w:t>
      </w:r>
      <w:proofErr w:type="spellStart"/>
      <w:r w:rsidR="508043CC" w:rsidRPr="518C62D7">
        <w:rPr>
          <w:rFonts w:ascii="Arial" w:eastAsia="Arial" w:hAnsi="Arial" w:cs="Arial"/>
          <w:i/>
          <w:iCs/>
        </w:rPr>
        <w:t>finanoswanego</w:t>
      </w:r>
      <w:proofErr w:type="spellEnd"/>
      <w:r w:rsidR="508043CC" w:rsidRPr="518C62D7">
        <w:rPr>
          <w:rFonts w:ascii="Arial" w:eastAsia="Arial" w:hAnsi="Arial" w:cs="Arial"/>
          <w:i/>
          <w:iCs/>
        </w:rPr>
        <w:t xml:space="preserve">  ze środków Unii Europejskiej </w:t>
      </w:r>
      <w:r w:rsidR="003D3EBD">
        <w:br/>
      </w:r>
      <w:r w:rsidR="508043CC" w:rsidRPr="518C62D7">
        <w:rPr>
          <w:rFonts w:ascii="Arial" w:eastAsia="Arial" w:hAnsi="Arial" w:cs="Arial"/>
          <w:i/>
          <w:iCs/>
        </w:rPr>
        <w:t>z Funduszu Europejskiego dla Rozwoju Społecznego 2021 – 2027 (FERS)</w:t>
      </w:r>
    </w:p>
    <w:p w14:paraId="6DDB137B" w14:textId="121AFF1E" w:rsidR="7AFACAAA" w:rsidRDefault="7AFACAAA" w:rsidP="518C62D7">
      <w:pPr>
        <w:pStyle w:val="Nagwek1"/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§ </w:t>
      </w:r>
      <w:r w:rsidR="1FCDF66B"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DEFINICJE</w:t>
      </w:r>
    </w:p>
    <w:p w14:paraId="50BB97A5" w14:textId="0EFD3401" w:rsidR="7AFACAAA" w:rsidRDefault="7AFACAAA" w:rsidP="518C62D7">
      <w:pPr>
        <w:spacing w:before="137" w:line="360" w:lineRule="auto"/>
        <w:ind w:left="141" w:hanging="360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Użyte w niniejszym </w:t>
      </w:r>
      <w:r w:rsidR="2519E3FF" w:rsidRPr="518C62D7">
        <w:rPr>
          <w:rFonts w:ascii="Arial" w:eastAsia="Arial" w:hAnsi="Arial" w:cs="Arial"/>
          <w:color w:val="000000" w:themeColor="text1"/>
        </w:rPr>
        <w:t>r</w:t>
      </w:r>
      <w:r w:rsidRPr="518C62D7">
        <w:rPr>
          <w:rFonts w:ascii="Arial" w:eastAsia="Arial" w:hAnsi="Arial" w:cs="Arial"/>
          <w:color w:val="000000" w:themeColor="text1"/>
        </w:rPr>
        <w:t>egulaminie sformułowania oznaczają:</w:t>
      </w:r>
    </w:p>
    <w:p w14:paraId="6618E83D" w14:textId="287018DF" w:rsidR="7AFACAAA" w:rsidRDefault="7AFACAAA" w:rsidP="518C62D7">
      <w:pPr>
        <w:pStyle w:val="Akapitzlist"/>
        <w:numPr>
          <w:ilvl w:val="0"/>
          <w:numId w:val="36"/>
        </w:numPr>
        <w:tabs>
          <w:tab w:val="left" w:pos="859"/>
          <w:tab w:val="left" w:pos="861"/>
        </w:tabs>
        <w:spacing w:before="139"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Regulamin</w:t>
      </w:r>
      <w:r w:rsidRPr="518C62D7">
        <w:rPr>
          <w:rFonts w:ascii="Arial" w:eastAsia="Arial" w:hAnsi="Arial" w:cs="Arial"/>
          <w:color w:val="000000" w:themeColor="text1"/>
        </w:rPr>
        <w:t xml:space="preserve"> – niniejszy  </w:t>
      </w:r>
      <w:r w:rsidR="3034F150" w:rsidRPr="518C62D7">
        <w:rPr>
          <w:rFonts w:ascii="Arial" w:eastAsia="Arial" w:hAnsi="Arial" w:cs="Arial"/>
          <w:color w:val="000000" w:themeColor="text1"/>
        </w:rPr>
        <w:t>r</w:t>
      </w:r>
      <w:r w:rsidRPr="518C62D7">
        <w:rPr>
          <w:rFonts w:ascii="Arial" w:eastAsia="Arial" w:hAnsi="Arial" w:cs="Arial"/>
          <w:color w:val="000000" w:themeColor="text1"/>
        </w:rPr>
        <w:t xml:space="preserve">egulamin  naboru  uczestników  do  </w:t>
      </w:r>
      <w:r w:rsidR="32D774B3" w:rsidRPr="518C62D7">
        <w:rPr>
          <w:rFonts w:ascii="Arial" w:eastAsia="Arial" w:hAnsi="Arial" w:cs="Arial"/>
          <w:color w:val="000000" w:themeColor="text1"/>
        </w:rPr>
        <w:t>p</w:t>
      </w:r>
      <w:r w:rsidRPr="518C62D7">
        <w:rPr>
          <w:rFonts w:ascii="Arial" w:eastAsia="Arial" w:hAnsi="Arial" w:cs="Arial"/>
          <w:color w:val="000000" w:themeColor="text1"/>
        </w:rPr>
        <w:t>rojektu  „Punkt NAWA-MSCA w makroregionie Polska Południowo-Wschodnia”</w:t>
      </w:r>
      <w:r w:rsidR="77032A98" w:rsidRPr="518C62D7">
        <w:rPr>
          <w:rFonts w:ascii="Arial" w:eastAsia="Arial" w:hAnsi="Arial" w:cs="Arial"/>
          <w:color w:val="000000" w:themeColor="text1"/>
        </w:rPr>
        <w:t xml:space="preserve"> wraz załącznikami</w:t>
      </w:r>
      <w:r w:rsidR="2667D23F" w:rsidRPr="518C62D7">
        <w:rPr>
          <w:rFonts w:ascii="Arial" w:eastAsia="Arial" w:hAnsi="Arial" w:cs="Arial"/>
          <w:color w:val="000000" w:themeColor="text1"/>
        </w:rPr>
        <w:t>;</w:t>
      </w:r>
    </w:p>
    <w:p w14:paraId="72EDE8F5" w14:textId="5D1F2131" w:rsidR="7AFACAAA" w:rsidRDefault="7AFACAAA" w:rsidP="518C62D7">
      <w:pPr>
        <w:pStyle w:val="Akapitzlist"/>
        <w:numPr>
          <w:ilvl w:val="0"/>
          <w:numId w:val="36"/>
        </w:numPr>
        <w:tabs>
          <w:tab w:val="left" w:pos="859"/>
          <w:tab w:val="left" w:pos="861"/>
        </w:tabs>
        <w:spacing w:before="139" w:line="360" w:lineRule="auto"/>
        <w:ind w:right="136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Projekt</w:t>
      </w:r>
      <w:r w:rsidRPr="518C62D7">
        <w:rPr>
          <w:rFonts w:ascii="Arial" w:eastAsia="Arial" w:hAnsi="Arial" w:cs="Arial"/>
          <w:color w:val="000000" w:themeColor="text1"/>
        </w:rPr>
        <w:t xml:space="preserve"> –</w:t>
      </w:r>
      <w:r w:rsidR="752FA294" w:rsidRPr="518C62D7">
        <w:rPr>
          <w:rFonts w:ascii="Arial" w:eastAsia="Arial" w:hAnsi="Arial" w:cs="Arial"/>
          <w:color w:val="000000" w:themeColor="text1"/>
        </w:rPr>
        <w:t xml:space="preserve"> projekt pt.:</w:t>
      </w:r>
      <w:r w:rsidRPr="518C62D7">
        <w:rPr>
          <w:rFonts w:ascii="Arial" w:eastAsia="Arial" w:hAnsi="Arial" w:cs="Arial"/>
          <w:color w:val="000000" w:themeColor="text1"/>
        </w:rPr>
        <w:t xml:space="preserve"> „Punkt NAWA-MSCA w makroregionie Polska Południowo-Wschodnia</w:t>
      </w:r>
      <w:r w:rsidR="54E21152" w:rsidRPr="518C62D7">
        <w:rPr>
          <w:rFonts w:ascii="Arial" w:eastAsia="Arial" w:hAnsi="Arial" w:cs="Arial"/>
          <w:color w:val="000000" w:themeColor="text1"/>
        </w:rPr>
        <w:t>”,</w:t>
      </w:r>
      <w:r w:rsidR="53433228" w:rsidRPr="518C62D7">
        <w:rPr>
          <w:rFonts w:ascii="Arial" w:eastAsia="Arial" w:hAnsi="Arial" w:cs="Arial"/>
          <w:color w:val="000000" w:themeColor="text1"/>
        </w:rPr>
        <w:t xml:space="preserve"> jaki ma być realizowany, zgodnie z decyzją Dyrektora  NAWA  nr  BPN/MSC/2024/1/00001/DEC/1  z  dnia 19.05.2025,</w:t>
      </w:r>
      <w:r w:rsidR="708A9668" w:rsidRPr="518C62D7">
        <w:rPr>
          <w:rFonts w:ascii="Arial" w:eastAsia="Arial" w:hAnsi="Arial" w:cs="Arial"/>
          <w:color w:val="000000" w:themeColor="text1"/>
        </w:rPr>
        <w:t xml:space="preserve"> </w:t>
      </w:r>
      <w:r w:rsidR="53433228" w:rsidRPr="518C62D7">
        <w:rPr>
          <w:rFonts w:ascii="Arial" w:eastAsia="Arial" w:hAnsi="Arial" w:cs="Arial"/>
        </w:rPr>
        <w:t>w ramach projektu pt.: „Wsparcie instytucji szkolnictwa wyższego i nauki w obsłudze osób cudzoziemskich oraz Polek i Polaków wyjeżdżających za granicę”, nr FERS.01.05.IP.08-0003/24</w:t>
      </w:r>
      <w:r w:rsidR="2965AA60" w:rsidRPr="518C62D7">
        <w:rPr>
          <w:rFonts w:ascii="Arial" w:eastAsia="Arial" w:hAnsi="Arial" w:cs="Arial"/>
        </w:rPr>
        <w:t xml:space="preserve"> finansowanego ze środków Unii Europejskiej z Funduszu Europejskiego dla Rozwoju Społecznego 2021 – </w:t>
      </w:r>
      <w:r w:rsidR="2965AA60" w:rsidRPr="518C62D7">
        <w:rPr>
          <w:rFonts w:ascii="Arial" w:eastAsia="Arial" w:hAnsi="Arial" w:cs="Arial"/>
        </w:rPr>
        <w:lastRenderedPageBreak/>
        <w:t xml:space="preserve">2027 (FERS), </w:t>
      </w:r>
      <w:r w:rsidR="2E09033F" w:rsidRPr="518C62D7">
        <w:rPr>
          <w:rFonts w:ascii="Arial" w:eastAsia="Arial" w:hAnsi="Arial" w:cs="Arial"/>
        </w:rPr>
        <w:t xml:space="preserve">realizowany przez </w:t>
      </w:r>
      <w:r w:rsidR="2E09033F" w:rsidRPr="518C62D7">
        <w:rPr>
          <w:rFonts w:ascii="Arial" w:eastAsia="Arial" w:hAnsi="Arial" w:cs="Arial"/>
          <w:b/>
          <w:bCs/>
        </w:rPr>
        <w:t>Politechnikę Krakowską im. Tadeusza Kościuszki - Centrum Transferu Technologii Politechnika Krakowska</w:t>
      </w:r>
      <w:r w:rsidR="6B8ED737" w:rsidRPr="518C62D7">
        <w:rPr>
          <w:rFonts w:ascii="Arial" w:eastAsia="Arial" w:hAnsi="Arial" w:cs="Arial"/>
        </w:rPr>
        <w:t>;</w:t>
      </w:r>
    </w:p>
    <w:p w14:paraId="603A4922" w14:textId="664A36ED" w:rsidR="53433228" w:rsidRDefault="53433228" w:rsidP="518C62D7">
      <w:pPr>
        <w:pStyle w:val="Akapitzlist"/>
        <w:numPr>
          <w:ilvl w:val="0"/>
          <w:numId w:val="36"/>
        </w:numPr>
        <w:tabs>
          <w:tab w:val="left" w:pos="859"/>
          <w:tab w:val="left" w:pos="861"/>
        </w:tabs>
        <w:spacing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CTT PK</w:t>
      </w:r>
      <w:r w:rsidRPr="518C62D7">
        <w:rPr>
          <w:rFonts w:ascii="Arial" w:eastAsia="Arial" w:hAnsi="Arial" w:cs="Arial"/>
          <w:color w:val="000000" w:themeColor="text1"/>
        </w:rPr>
        <w:t xml:space="preserve"> - </w:t>
      </w:r>
      <w:r w:rsidR="7AFACAAA" w:rsidRPr="518C62D7">
        <w:rPr>
          <w:rFonts w:ascii="Arial" w:eastAsia="Arial" w:hAnsi="Arial" w:cs="Arial"/>
          <w:color w:val="000000" w:themeColor="text1"/>
        </w:rPr>
        <w:t>Centrum Transferu Technologii Politechnik</w:t>
      </w:r>
      <w:r w:rsidR="49E7E2D8" w:rsidRPr="518C62D7">
        <w:rPr>
          <w:rFonts w:ascii="Arial" w:eastAsia="Arial" w:hAnsi="Arial" w:cs="Arial"/>
          <w:color w:val="000000" w:themeColor="text1"/>
        </w:rPr>
        <w:t>a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 Krakowsk</w:t>
      </w:r>
      <w:r w:rsidR="22797D26" w:rsidRPr="518C62D7">
        <w:rPr>
          <w:rFonts w:ascii="Arial" w:eastAsia="Arial" w:hAnsi="Arial" w:cs="Arial"/>
          <w:color w:val="000000" w:themeColor="text1"/>
        </w:rPr>
        <w:t>a</w:t>
      </w:r>
      <w:r w:rsidR="3F51BA61" w:rsidRPr="518C62D7">
        <w:rPr>
          <w:rFonts w:ascii="Arial" w:eastAsia="Arial" w:hAnsi="Arial" w:cs="Arial"/>
          <w:color w:val="000000" w:themeColor="text1"/>
        </w:rPr>
        <w:t>,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 </w:t>
      </w:r>
      <w:r w:rsidR="312BC507" w:rsidRPr="518C62D7">
        <w:rPr>
          <w:rFonts w:ascii="Arial" w:eastAsia="Arial" w:hAnsi="Arial" w:cs="Arial"/>
          <w:color w:val="000000" w:themeColor="text1"/>
        </w:rPr>
        <w:t xml:space="preserve">pozawydziałowa 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jednostka organizacyjna Politechniki Krakowskiej, </w:t>
      </w:r>
      <w:r w:rsidR="3507C9E4" w:rsidRPr="518C62D7">
        <w:rPr>
          <w:rFonts w:ascii="Arial" w:eastAsia="Arial" w:hAnsi="Arial" w:cs="Arial"/>
          <w:color w:val="000000" w:themeColor="text1"/>
        </w:rPr>
        <w:t>odpowiedzialna za realizację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 Projekt</w:t>
      </w:r>
      <w:r w:rsidR="5F05B6B9" w:rsidRPr="518C62D7">
        <w:rPr>
          <w:rFonts w:ascii="Arial" w:eastAsia="Arial" w:hAnsi="Arial" w:cs="Arial"/>
          <w:color w:val="000000" w:themeColor="text1"/>
        </w:rPr>
        <w:t>u;</w:t>
      </w:r>
    </w:p>
    <w:p w14:paraId="23061B7F" w14:textId="24A66AC3" w:rsidR="5F05B6B9" w:rsidRDefault="5F05B6B9" w:rsidP="518C62D7">
      <w:pPr>
        <w:pStyle w:val="Akapitzlist"/>
        <w:numPr>
          <w:ilvl w:val="0"/>
          <w:numId w:val="36"/>
        </w:numPr>
        <w:tabs>
          <w:tab w:val="left" w:pos="859"/>
          <w:tab w:val="left" w:pos="861"/>
        </w:tabs>
        <w:spacing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Nabór</w:t>
      </w:r>
      <w:r w:rsidRPr="518C62D7">
        <w:rPr>
          <w:rFonts w:ascii="Arial" w:eastAsia="Arial" w:hAnsi="Arial" w:cs="Arial"/>
          <w:color w:val="000000" w:themeColor="text1"/>
        </w:rPr>
        <w:t xml:space="preserve"> - nabór kandydatów prowadzony przez Politechnikę Krakowską im. Tadeusza Kościuszki - CTT PK</w:t>
      </w:r>
      <w:r w:rsidR="0605E64F" w:rsidRPr="518C62D7">
        <w:rPr>
          <w:rFonts w:ascii="Arial" w:eastAsia="Arial" w:hAnsi="Arial" w:cs="Arial"/>
          <w:color w:val="000000" w:themeColor="text1"/>
        </w:rPr>
        <w:t>. Nabór ogłaszany jest poprzez wywieszenie informacji o Naborze na tablicy informacyjnej CTT PK</w:t>
      </w:r>
      <w:r w:rsidRPr="518C62D7">
        <w:rPr>
          <w:rFonts w:ascii="Arial" w:eastAsia="Arial" w:hAnsi="Arial" w:cs="Arial"/>
          <w:color w:val="000000" w:themeColor="text1"/>
        </w:rPr>
        <w:t xml:space="preserve">; </w:t>
      </w:r>
    </w:p>
    <w:p w14:paraId="75C790D7" w14:textId="59AD6C95" w:rsidR="7AFACAAA" w:rsidRDefault="7AFACAAA" w:rsidP="518C62D7">
      <w:pPr>
        <w:pStyle w:val="Akapitzlist"/>
        <w:numPr>
          <w:ilvl w:val="0"/>
          <w:numId w:val="36"/>
        </w:numPr>
        <w:tabs>
          <w:tab w:val="left" w:pos="859"/>
          <w:tab w:val="left" w:pos="861"/>
        </w:tabs>
        <w:spacing w:before="1" w:line="360" w:lineRule="auto"/>
        <w:ind w:right="140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 xml:space="preserve">Kierownik </w:t>
      </w:r>
      <w:r w:rsidR="1EF73580" w:rsidRPr="518C62D7">
        <w:rPr>
          <w:rFonts w:ascii="Arial" w:eastAsia="Arial" w:hAnsi="Arial" w:cs="Arial"/>
          <w:b/>
          <w:bCs/>
          <w:color w:val="000000" w:themeColor="text1"/>
        </w:rPr>
        <w:t>P</w:t>
      </w:r>
      <w:r w:rsidRPr="518C62D7">
        <w:rPr>
          <w:rFonts w:ascii="Arial" w:eastAsia="Arial" w:hAnsi="Arial" w:cs="Arial"/>
          <w:b/>
          <w:bCs/>
          <w:color w:val="000000" w:themeColor="text1"/>
        </w:rPr>
        <w:t>rojektu</w:t>
      </w:r>
      <w:r w:rsidRPr="518C62D7">
        <w:rPr>
          <w:rFonts w:ascii="Arial" w:eastAsia="Arial" w:hAnsi="Arial" w:cs="Arial"/>
          <w:color w:val="000000" w:themeColor="text1"/>
        </w:rPr>
        <w:t xml:space="preserve"> – osoba kierująca Projektem oraz odpowiadająca za jego zarządzanie oraz prawidłową realizację pod względem merytorycznym i finansowym</w:t>
      </w:r>
      <w:r w:rsidR="2ECD5F7F" w:rsidRPr="518C62D7">
        <w:rPr>
          <w:rFonts w:ascii="Arial" w:eastAsia="Arial" w:hAnsi="Arial" w:cs="Arial"/>
          <w:color w:val="000000" w:themeColor="text1"/>
        </w:rPr>
        <w:t>;</w:t>
      </w:r>
    </w:p>
    <w:p w14:paraId="793B7EF8" w14:textId="5DCCD29A" w:rsidR="7AFACAAA" w:rsidRDefault="7AFACAAA" w:rsidP="518C62D7">
      <w:pPr>
        <w:pStyle w:val="Akapitzlist"/>
        <w:numPr>
          <w:ilvl w:val="0"/>
          <w:numId w:val="36"/>
        </w:numPr>
        <w:tabs>
          <w:tab w:val="left" w:pos="859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NAWA</w:t>
      </w:r>
      <w:r w:rsidRPr="518C62D7">
        <w:rPr>
          <w:rFonts w:ascii="Arial" w:eastAsia="Arial" w:hAnsi="Arial" w:cs="Arial"/>
          <w:color w:val="000000" w:themeColor="text1"/>
        </w:rPr>
        <w:t xml:space="preserve"> – Narodowa Agencja Wymiany Akademickiej</w:t>
      </w:r>
      <w:r w:rsidR="45DC77C7" w:rsidRPr="518C62D7">
        <w:rPr>
          <w:rFonts w:ascii="Arial" w:eastAsia="Arial" w:hAnsi="Arial" w:cs="Arial"/>
          <w:color w:val="000000" w:themeColor="text1"/>
        </w:rPr>
        <w:t xml:space="preserve"> z siedzibą w Warszawie</w:t>
      </w:r>
      <w:r w:rsidR="68E8F984" w:rsidRPr="518C62D7">
        <w:rPr>
          <w:rFonts w:ascii="Arial" w:eastAsia="Arial" w:hAnsi="Arial" w:cs="Arial"/>
          <w:color w:val="000000" w:themeColor="text1"/>
        </w:rPr>
        <w:t>;</w:t>
      </w:r>
    </w:p>
    <w:p w14:paraId="3219DBCB" w14:textId="251DBAF1" w:rsidR="68E8F984" w:rsidRDefault="68E8F984" w:rsidP="518C62D7">
      <w:pPr>
        <w:pStyle w:val="Akapitzlist"/>
        <w:numPr>
          <w:ilvl w:val="0"/>
          <w:numId w:val="36"/>
        </w:numPr>
        <w:tabs>
          <w:tab w:val="left" w:pos="859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 xml:space="preserve">MSCA </w:t>
      </w:r>
      <w:r w:rsidRPr="518C62D7">
        <w:rPr>
          <w:rFonts w:ascii="Arial" w:eastAsia="Arial" w:hAnsi="Arial" w:cs="Arial"/>
          <w:color w:val="000000" w:themeColor="text1"/>
        </w:rPr>
        <w:t xml:space="preserve">- </w:t>
      </w:r>
      <w:r w:rsidR="604A1F65" w:rsidRPr="518C62D7">
        <w:rPr>
          <w:rFonts w:ascii="Arial" w:eastAsia="Arial" w:hAnsi="Arial" w:cs="Arial"/>
          <w:color w:val="000000" w:themeColor="text1"/>
        </w:rPr>
        <w:t>działania „Mari</w:t>
      </w:r>
      <w:r w:rsidR="3997DBB4" w:rsidRPr="518C62D7">
        <w:rPr>
          <w:rFonts w:ascii="Arial" w:eastAsia="Arial" w:hAnsi="Arial" w:cs="Arial"/>
          <w:color w:val="000000" w:themeColor="text1"/>
        </w:rPr>
        <w:t>a</w:t>
      </w:r>
      <w:r w:rsidR="604A1F65" w:rsidRPr="518C62D7">
        <w:rPr>
          <w:rFonts w:ascii="Arial" w:eastAsia="Arial" w:hAnsi="Arial" w:cs="Arial"/>
          <w:color w:val="000000" w:themeColor="text1"/>
        </w:rPr>
        <w:t xml:space="preserve"> Skłodowsk</w:t>
      </w:r>
      <w:r w:rsidR="6E8C6C7E" w:rsidRPr="518C62D7">
        <w:rPr>
          <w:rFonts w:ascii="Arial" w:eastAsia="Arial" w:hAnsi="Arial" w:cs="Arial"/>
          <w:color w:val="000000" w:themeColor="text1"/>
        </w:rPr>
        <w:t>a</w:t>
      </w:r>
      <w:r w:rsidR="604A1F65" w:rsidRPr="518C62D7">
        <w:rPr>
          <w:rFonts w:ascii="Arial" w:eastAsia="Arial" w:hAnsi="Arial" w:cs="Arial"/>
          <w:color w:val="000000" w:themeColor="text1"/>
        </w:rPr>
        <w:t xml:space="preserve">–Curie </w:t>
      </w:r>
      <w:r w:rsidR="5BE5DF30" w:rsidRPr="518C62D7">
        <w:rPr>
          <w:rFonts w:ascii="Arial" w:eastAsia="Arial" w:hAnsi="Arial" w:cs="Arial"/>
          <w:color w:val="000000" w:themeColor="text1"/>
        </w:rPr>
        <w:t xml:space="preserve">(Marie Skłodowska-Curie </w:t>
      </w:r>
      <w:proofErr w:type="spellStart"/>
      <w:r w:rsidR="5BE5DF30" w:rsidRPr="518C62D7">
        <w:rPr>
          <w:rFonts w:ascii="Arial" w:eastAsia="Arial" w:hAnsi="Arial" w:cs="Arial"/>
          <w:color w:val="000000" w:themeColor="text1"/>
        </w:rPr>
        <w:t>Actions</w:t>
      </w:r>
      <w:proofErr w:type="spellEnd"/>
      <w:r w:rsidR="5BE5DF30" w:rsidRPr="518C62D7">
        <w:rPr>
          <w:rFonts w:ascii="Arial" w:eastAsia="Arial" w:hAnsi="Arial" w:cs="Arial"/>
          <w:color w:val="000000" w:themeColor="text1"/>
        </w:rPr>
        <w:t>) w ramach program</w:t>
      </w:r>
      <w:r w:rsidR="278E3061" w:rsidRPr="518C62D7">
        <w:rPr>
          <w:rFonts w:ascii="Arial" w:eastAsia="Arial" w:hAnsi="Arial" w:cs="Arial"/>
          <w:color w:val="000000" w:themeColor="text1"/>
        </w:rPr>
        <w:t>ów</w:t>
      </w:r>
      <w:r w:rsidR="5BE5DF30" w:rsidRPr="518C62D7">
        <w:rPr>
          <w:rFonts w:ascii="Arial" w:eastAsia="Arial" w:hAnsi="Arial" w:cs="Arial"/>
          <w:color w:val="000000" w:themeColor="text1"/>
        </w:rPr>
        <w:t xml:space="preserve"> ramow</w:t>
      </w:r>
      <w:r w:rsidR="66722835" w:rsidRPr="518C62D7">
        <w:rPr>
          <w:rFonts w:ascii="Arial" w:eastAsia="Arial" w:hAnsi="Arial" w:cs="Arial"/>
          <w:color w:val="000000" w:themeColor="text1"/>
        </w:rPr>
        <w:t>ych</w:t>
      </w:r>
      <w:r w:rsidR="5BE5DF30" w:rsidRPr="518C62D7">
        <w:rPr>
          <w:rFonts w:ascii="Arial" w:eastAsia="Arial" w:hAnsi="Arial" w:cs="Arial"/>
          <w:color w:val="000000" w:themeColor="text1"/>
        </w:rPr>
        <w:t xml:space="preserve"> </w:t>
      </w:r>
      <w:r w:rsidR="0BD872E8" w:rsidRPr="518C62D7">
        <w:rPr>
          <w:rFonts w:ascii="Arial" w:eastAsia="Arial" w:hAnsi="Arial" w:cs="Arial"/>
          <w:color w:val="000000" w:themeColor="text1"/>
        </w:rPr>
        <w:t xml:space="preserve">Unii Europejskiej - </w:t>
      </w:r>
      <w:r w:rsidR="604A1F65" w:rsidRPr="518C62D7">
        <w:rPr>
          <w:rFonts w:ascii="Arial" w:eastAsia="Arial" w:hAnsi="Arial" w:cs="Arial"/>
          <w:color w:val="000000" w:themeColor="text1"/>
        </w:rPr>
        <w:t>Horyzont Europa</w:t>
      </w:r>
      <w:r w:rsidR="5C78165A" w:rsidRPr="518C62D7">
        <w:rPr>
          <w:rFonts w:ascii="Arial" w:eastAsia="Arial" w:hAnsi="Arial" w:cs="Arial"/>
          <w:color w:val="000000" w:themeColor="text1"/>
        </w:rPr>
        <w:t xml:space="preserve"> albo Horyzont 2020;</w:t>
      </w:r>
    </w:p>
    <w:p w14:paraId="5FB46EF7" w14:textId="3ECFE464" w:rsidR="5923C52F" w:rsidRDefault="5923C52F" w:rsidP="518C62D7">
      <w:pPr>
        <w:pStyle w:val="Akapitzlist"/>
        <w:numPr>
          <w:ilvl w:val="0"/>
          <w:numId w:val="36"/>
        </w:numPr>
        <w:tabs>
          <w:tab w:val="left" w:pos="859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Punkt NAWA-MSCA PPW</w:t>
      </w:r>
      <w:r w:rsidRPr="518C62D7">
        <w:rPr>
          <w:rFonts w:ascii="Arial" w:eastAsia="Arial" w:hAnsi="Arial" w:cs="Arial"/>
          <w:color w:val="000000" w:themeColor="text1"/>
        </w:rPr>
        <w:t xml:space="preserve"> – punkt obsługi Interesariuszy w makroregionie Polska Południowo - Wschodnia w zakresie składania, uzysk</w:t>
      </w:r>
      <w:r w:rsidR="1A91AF54" w:rsidRPr="518C62D7">
        <w:rPr>
          <w:rFonts w:ascii="Arial" w:eastAsia="Arial" w:hAnsi="Arial" w:cs="Arial"/>
          <w:color w:val="000000" w:themeColor="text1"/>
        </w:rPr>
        <w:t>iwania</w:t>
      </w:r>
      <w:r w:rsidRPr="518C62D7">
        <w:rPr>
          <w:rFonts w:ascii="Arial" w:eastAsia="Arial" w:hAnsi="Arial" w:cs="Arial"/>
          <w:color w:val="000000" w:themeColor="text1"/>
        </w:rPr>
        <w:t xml:space="preserve"> i prowadzenia projektów MSCA, prowadzony przez Politechnikę Krakowską im. Tadeusza Kościuszki </w:t>
      </w:r>
      <w:r w:rsidR="48F6BF5E" w:rsidRPr="518C62D7">
        <w:rPr>
          <w:rFonts w:ascii="Arial" w:eastAsia="Arial" w:hAnsi="Arial" w:cs="Arial"/>
          <w:color w:val="000000" w:themeColor="text1"/>
        </w:rPr>
        <w:t>- CTT PK</w:t>
      </w:r>
      <w:r w:rsidR="5DD4C23E" w:rsidRPr="518C62D7">
        <w:rPr>
          <w:rFonts w:ascii="Arial" w:eastAsia="Arial" w:hAnsi="Arial" w:cs="Arial"/>
          <w:color w:val="000000" w:themeColor="text1"/>
        </w:rPr>
        <w:t>;</w:t>
      </w:r>
    </w:p>
    <w:p w14:paraId="35D21BE8" w14:textId="683E5E0E" w:rsidR="7AFACAAA" w:rsidRDefault="7AFACAAA" w:rsidP="518C62D7">
      <w:pPr>
        <w:pStyle w:val="Akapitzlist"/>
        <w:numPr>
          <w:ilvl w:val="0"/>
          <w:numId w:val="36"/>
        </w:numPr>
        <w:tabs>
          <w:tab w:val="left" w:pos="859"/>
          <w:tab w:val="left" w:pos="861"/>
        </w:tabs>
        <w:spacing w:before="1" w:line="360" w:lineRule="auto"/>
        <w:ind w:right="140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 xml:space="preserve">Kandydat </w:t>
      </w:r>
      <w:r w:rsidRPr="518C62D7">
        <w:rPr>
          <w:rFonts w:ascii="Arial" w:eastAsia="Arial" w:hAnsi="Arial" w:cs="Arial"/>
          <w:color w:val="000000" w:themeColor="text1"/>
        </w:rPr>
        <w:t xml:space="preserve">– </w:t>
      </w:r>
      <w:r w:rsidR="2716F31C" w:rsidRPr="518C62D7">
        <w:rPr>
          <w:rFonts w:ascii="Arial" w:eastAsia="Arial" w:hAnsi="Arial" w:cs="Arial"/>
          <w:color w:val="000000" w:themeColor="text1"/>
        </w:rPr>
        <w:t>osoba będąca pracownikiem Politechniki Krakowskiej im. Tadeusza Kościuszki i zatrudnion</w:t>
      </w:r>
      <w:r w:rsidR="3CD9EAB6" w:rsidRPr="518C62D7">
        <w:rPr>
          <w:rFonts w:ascii="Arial" w:eastAsia="Arial" w:hAnsi="Arial" w:cs="Arial"/>
          <w:color w:val="000000" w:themeColor="text1"/>
        </w:rPr>
        <w:t>a</w:t>
      </w:r>
      <w:r w:rsidR="2716F31C" w:rsidRPr="518C62D7">
        <w:rPr>
          <w:rFonts w:ascii="Arial" w:eastAsia="Arial" w:hAnsi="Arial" w:cs="Arial"/>
          <w:color w:val="000000" w:themeColor="text1"/>
        </w:rPr>
        <w:t xml:space="preserve"> w CTT PK, </w:t>
      </w:r>
      <w:r w:rsidRPr="518C62D7">
        <w:rPr>
          <w:rFonts w:ascii="Arial" w:eastAsia="Arial" w:hAnsi="Arial" w:cs="Arial"/>
          <w:color w:val="000000" w:themeColor="text1"/>
        </w:rPr>
        <w:t xml:space="preserve">która </w:t>
      </w:r>
      <w:r w:rsidR="0F7965F4" w:rsidRPr="518C62D7">
        <w:rPr>
          <w:rFonts w:ascii="Arial" w:eastAsia="Arial" w:hAnsi="Arial" w:cs="Arial"/>
          <w:color w:val="000000" w:themeColor="text1"/>
        </w:rPr>
        <w:t>skutecznie złożyła</w:t>
      </w:r>
      <w:r w:rsidRPr="518C62D7">
        <w:rPr>
          <w:rFonts w:ascii="Arial" w:eastAsia="Arial" w:hAnsi="Arial" w:cs="Arial"/>
          <w:color w:val="000000" w:themeColor="text1"/>
        </w:rPr>
        <w:t xml:space="preserve"> </w:t>
      </w:r>
      <w:r w:rsidR="541DCB9B" w:rsidRPr="518C62D7">
        <w:rPr>
          <w:rFonts w:ascii="Arial" w:eastAsia="Arial" w:hAnsi="Arial" w:cs="Arial"/>
          <w:color w:val="000000" w:themeColor="text1"/>
        </w:rPr>
        <w:t xml:space="preserve">Formularz </w:t>
      </w:r>
      <w:r w:rsidR="3E28B66E" w:rsidRPr="518C62D7">
        <w:rPr>
          <w:rFonts w:ascii="Arial" w:eastAsia="Arial" w:hAnsi="Arial" w:cs="Arial"/>
          <w:color w:val="000000" w:themeColor="text1"/>
        </w:rPr>
        <w:t xml:space="preserve">rekrutacyjny </w:t>
      </w:r>
      <w:r w:rsidR="541DCB9B" w:rsidRPr="518C62D7">
        <w:rPr>
          <w:rFonts w:ascii="Arial" w:eastAsia="Arial" w:hAnsi="Arial" w:cs="Arial"/>
          <w:color w:val="000000" w:themeColor="text1"/>
        </w:rPr>
        <w:t xml:space="preserve">zgodnie z </w:t>
      </w:r>
      <w:r w:rsidRPr="518C62D7">
        <w:rPr>
          <w:rFonts w:ascii="Arial" w:eastAsia="Arial" w:hAnsi="Arial" w:cs="Arial"/>
          <w:color w:val="000000" w:themeColor="text1"/>
        </w:rPr>
        <w:t>Regulamin</w:t>
      </w:r>
      <w:r w:rsidR="3454AC13" w:rsidRPr="518C62D7">
        <w:rPr>
          <w:rFonts w:ascii="Arial" w:eastAsia="Arial" w:hAnsi="Arial" w:cs="Arial"/>
          <w:color w:val="000000" w:themeColor="text1"/>
        </w:rPr>
        <w:t>em</w:t>
      </w:r>
      <w:r w:rsidR="334E1064" w:rsidRPr="518C62D7">
        <w:rPr>
          <w:rFonts w:ascii="Arial" w:eastAsia="Arial" w:hAnsi="Arial" w:cs="Arial"/>
          <w:color w:val="000000" w:themeColor="text1"/>
        </w:rPr>
        <w:t>;</w:t>
      </w:r>
    </w:p>
    <w:p w14:paraId="19BEE6E5" w14:textId="51C30F2B" w:rsidR="7AFACAAA" w:rsidRDefault="7AFACAAA" w:rsidP="518C62D7">
      <w:pPr>
        <w:pStyle w:val="Akapitzlist"/>
        <w:numPr>
          <w:ilvl w:val="0"/>
          <w:numId w:val="36"/>
        </w:numPr>
        <w:tabs>
          <w:tab w:val="left" w:pos="859"/>
          <w:tab w:val="left" w:pos="861"/>
        </w:tabs>
        <w:spacing w:before="139" w:line="360" w:lineRule="auto"/>
        <w:ind w:right="144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Uczestnik Projektu</w:t>
      </w:r>
      <w:r w:rsidRPr="518C62D7">
        <w:rPr>
          <w:rFonts w:ascii="Arial" w:eastAsia="Arial" w:hAnsi="Arial" w:cs="Arial"/>
          <w:color w:val="000000" w:themeColor="text1"/>
        </w:rPr>
        <w:t xml:space="preserve"> – </w:t>
      </w:r>
      <w:r w:rsidR="1E5669A9" w:rsidRPr="518C62D7">
        <w:rPr>
          <w:rFonts w:ascii="Arial" w:eastAsia="Arial" w:hAnsi="Arial" w:cs="Arial"/>
          <w:color w:val="000000" w:themeColor="text1"/>
        </w:rPr>
        <w:t>Kandydat</w:t>
      </w:r>
      <w:r w:rsidRPr="518C62D7">
        <w:rPr>
          <w:rFonts w:ascii="Arial" w:eastAsia="Arial" w:hAnsi="Arial" w:cs="Arial"/>
          <w:color w:val="000000" w:themeColor="text1"/>
        </w:rPr>
        <w:t>, które</w:t>
      </w:r>
      <w:r w:rsidR="5B4039BA" w:rsidRPr="518C62D7">
        <w:rPr>
          <w:rFonts w:ascii="Arial" w:eastAsia="Arial" w:hAnsi="Arial" w:cs="Arial"/>
          <w:color w:val="000000" w:themeColor="text1"/>
        </w:rPr>
        <w:t>go</w:t>
      </w:r>
      <w:r w:rsidRPr="518C62D7">
        <w:rPr>
          <w:rFonts w:ascii="Arial" w:eastAsia="Arial" w:hAnsi="Arial" w:cs="Arial"/>
          <w:color w:val="000000" w:themeColor="text1"/>
        </w:rPr>
        <w:t xml:space="preserve"> zgłoszenie zostało pozytywnie rozpatrzone przez Komisję Rekrutacyjną</w:t>
      </w:r>
      <w:r w:rsidR="24BCB7B4" w:rsidRPr="518C62D7">
        <w:rPr>
          <w:rFonts w:ascii="Arial" w:eastAsia="Arial" w:hAnsi="Arial" w:cs="Arial"/>
          <w:color w:val="000000" w:themeColor="text1"/>
        </w:rPr>
        <w:t xml:space="preserve"> i który podpisał Deklarację przystąpienia</w:t>
      </w:r>
      <w:r w:rsidR="60B0F518" w:rsidRPr="518C62D7">
        <w:rPr>
          <w:rFonts w:ascii="Arial" w:eastAsia="Arial" w:hAnsi="Arial" w:cs="Arial"/>
          <w:color w:val="000000" w:themeColor="text1"/>
        </w:rPr>
        <w:t>;</w:t>
      </w:r>
      <w:r w:rsidR="0D8F7A83" w:rsidRPr="518C62D7">
        <w:rPr>
          <w:rFonts w:ascii="Arial" w:eastAsia="Arial" w:hAnsi="Arial" w:cs="Arial"/>
          <w:color w:val="000000" w:themeColor="text1"/>
        </w:rPr>
        <w:t xml:space="preserve"> </w:t>
      </w:r>
    </w:p>
    <w:p w14:paraId="337E8DB0" w14:textId="5009A5EB" w:rsidR="7AFACAAA" w:rsidRDefault="7AFACAAA" w:rsidP="518C62D7">
      <w:pPr>
        <w:pStyle w:val="Akapitzlist"/>
        <w:numPr>
          <w:ilvl w:val="0"/>
          <w:numId w:val="36"/>
        </w:numPr>
        <w:tabs>
          <w:tab w:val="left" w:pos="859"/>
          <w:tab w:val="left" w:pos="861"/>
        </w:tabs>
        <w:spacing w:before="139" w:line="360" w:lineRule="auto"/>
        <w:ind w:right="144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Interesariusz</w:t>
      </w:r>
      <w:r w:rsidRPr="518C62D7">
        <w:rPr>
          <w:rFonts w:ascii="Arial" w:eastAsia="Arial" w:hAnsi="Arial" w:cs="Arial"/>
          <w:color w:val="000000" w:themeColor="text1"/>
        </w:rPr>
        <w:t xml:space="preserve"> - podmiot instytucjonaln</w:t>
      </w:r>
      <w:r w:rsidR="19960AA9" w:rsidRPr="518C62D7">
        <w:rPr>
          <w:rFonts w:ascii="Arial" w:eastAsia="Arial" w:hAnsi="Arial" w:cs="Arial"/>
          <w:color w:val="000000" w:themeColor="text1"/>
        </w:rPr>
        <w:t>y</w:t>
      </w:r>
      <w:r w:rsidRPr="518C62D7">
        <w:rPr>
          <w:rFonts w:ascii="Arial" w:eastAsia="Arial" w:hAnsi="Arial" w:cs="Arial"/>
          <w:color w:val="000000" w:themeColor="text1"/>
        </w:rPr>
        <w:t xml:space="preserve"> (należąc</w:t>
      </w:r>
      <w:r w:rsidR="3752EECE" w:rsidRPr="518C62D7">
        <w:rPr>
          <w:rFonts w:ascii="Arial" w:eastAsia="Arial" w:hAnsi="Arial" w:cs="Arial"/>
          <w:color w:val="000000" w:themeColor="text1"/>
        </w:rPr>
        <w:t>y</w:t>
      </w:r>
      <w:r w:rsidRPr="518C62D7">
        <w:rPr>
          <w:rFonts w:ascii="Arial" w:eastAsia="Arial" w:hAnsi="Arial" w:cs="Arial"/>
          <w:color w:val="000000" w:themeColor="text1"/>
        </w:rPr>
        <w:t xml:space="preserve"> do systemu polskiego szkolnictwa wyższego oraz spoza tego systemu) lub osoby indywidualne realizujące projekty lub zainteresowane uczestnictwem w </w:t>
      </w:r>
      <w:r w:rsidR="6E6571C8" w:rsidRPr="518C62D7">
        <w:rPr>
          <w:rFonts w:ascii="Arial" w:eastAsia="Arial" w:hAnsi="Arial" w:cs="Arial"/>
          <w:color w:val="000000" w:themeColor="text1"/>
        </w:rPr>
        <w:t>MSCA</w:t>
      </w:r>
      <w:r w:rsidR="0B8C1DDC" w:rsidRPr="518C62D7">
        <w:rPr>
          <w:rFonts w:ascii="Arial" w:eastAsia="Arial" w:hAnsi="Arial" w:cs="Arial"/>
          <w:color w:val="000000" w:themeColor="text1"/>
        </w:rPr>
        <w:t>;</w:t>
      </w:r>
    </w:p>
    <w:p w14:paraId="1F058543" w14:textId="646B9BBA" w:rsidR="7AFACAAA" w:rsidRDefault="7AFACAAA" w:rsidP="518C62D7">
      <w:pPr>
        <w:pStyle w:val="Akapitzlist"/>
        <w:numPr>
          <w:ilvl w:val="0"/>
          <w:numId w:val="36"/>
        </w:numPr>
        <w:tabs>
          <w:tab w:val="left" w:pos="858"/>
          <w:tab w:val="left" w:pos="861"/>
        </w:tabs>
        <w:spacing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Komisja Rekrutacyjna</w:t>
      </w:r>
      <w:r w:rsidRPr="518C62D7">
        <w:rPr>
          <w:rFonts w:ascii="Arial" w:eastAsia="Arial" w:hAnsi="Arial" w:cs="Arial"/>
          <w:color w:val="000000" w:themeColor="text1"/>
        </w:rPr>
        <w:t xml:space="preserve"> – zespół osób odpowiadających za proces selekcji Kandydatów do udziału w szkoleniu, w tym ocenę złożonych </w:t>
      </w:r>
      <w:r w:rsidR="58F9D564" w:rsidRPr="518C62D7">
        <w:rPr>
          <w:rFonts w:ascii="Arial" w:eastAsia="Arial" w:hAnsi="Arial" w:cs="Arial"/>
          <w:color w:val="000000" w:themeColor="text1"/>
        </w:rPr>
        <w:t>F</w:t>
      </w:r>
      <w:r w:rsidRPr="518C62D7">
        <w:rPr>
          <w:rFonts w:ascii="Arial" w:eastAsia="Arial" w:hAnsi="Arial" w:cs="Arial"/>
          <w:color w:val="000000" w:themeColor="text1"/>
        </w:rPr>
        <w:t>ormularzy rekrutacyjnych oraz ostateczny wybór Uczestników Projektu. Skład Komisji:</w:t>
      </w:r>
    </w:p>
    <w:p w14:paraId="7F787698" w14:textId="2D92911B" w:rsidR="7AFACAAA" w:rsidRDefault="7AFACAAA" w:rsidP="518C62D7">
      <w:pPr>
        <w:pStyle w:val="Akapitzlist"/>
        <w:numPr>
          <w:ilvl w:val="0"/>
          <w:numId w:val="23"/>
        </w:numPr>
        <w:tabs>
          <w:tab w:val="left" w:pos="1006"/>
        </w:tabs>
        <w:spacing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Dyrektor CTT PK,</w:t>
      </w:r>
    </w:p>
    <w:p w14:paraId="0F7E52CD" w14:textId="5A1CD23B" w:rsidR="7AFACAAA" w:rsidRDefault="7AFACAAA" w:rsidP="518C62D7">
      <w:pPr>
        <w:pStyle w:val="Akapitzlist"/>
        <w:numPr>
          <w:ilvl w:val="0"/>
          <w:numId w:val="23"/>
        </w:numPr>
        <w:tabs>
          <w:tab w:val="left" w:pos="1006"/>
        </w:tabs>
        <w:spacing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Kierownik Zespołu ds. Programów Ramowych</w:t>
      </w:r>
      <w:r w:rsidR="474F8299" w:rsidRPr="518C62D7">
        <w:rPr>
          <w:rFonts w:ascii="Arial" w:eastAsia="Arial" w:hAnsi="Arial" w:cs="Arial"/>
          <w:color w:val="000000" w:themeColor="text1"/>
        </w:rPr>
        <w:t>.</w:t>
      </w:r>
    </w:p>
    <w:p w14:paraId="0A1F2641" w14:textId="75463E53" w:rsidR="7AFACAAA" w:rsidRDefault="7AFACAAA" w:rsidP="518C62D7">
      <w:pPr>
        <w:pStyle w:val="Akapitzlist"/>
        <w:numPr>
          <w:ilvl w:val="0"/>
          <w:numId w:val="36"/>
        </w:numPr>
        <w:tabs>
          <w:tab w:val="left" w:pos="861"/>
          <w:tab w:val="left" w:pos="925"/>
        </w:tabs>
        <w:spacing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lastRenderedPageBreak/>
        <w:t>Formularz rekrutacyjny</w:t>
      </w:r>
      <w:r w:rsidRPr="518C62D7">
        <w:rPr>
          <w:rFonts w:ascii="Arial" w:eastAsia="Arial" w:hAnsi="Arial" w:cs="Arial"/>
          <w:color w:val="000000" w:themeColor="text1"/>
        </w:rPr>
        <w:t xml:space="preserve"> – formularz </w:t>
      </w:r>
      <w:r w:rsidR="105427D5" w:rsidRPr="518C62D7">
        <w:rPr>
          <w:rFonts w:ascii="Arial" w:eastAsia="Arial" w:hAnsi="Arial" w:cs="Arial"/>
          <w:color w:val="000000" w:themeColor="text1"/>
        </w:rPr>
        <w:t xml:space="preserve">zgłoszenia do Projektu, </w:t>
      </w:r>
      <w:r w:rsidRPr="518C62D7">
        <w:rPr>
          <w:rFonts w:ascii="Arial" w:eastAsia="Arial" w:hAnsi="Arial" w:cs="Arial"/>
          <w:color w:val="000000" w:themeColor="text1"/>
        </w:rPr>
        <w:t>wypełniany przez Kandydata, na podstawie którego Komisja Rekrutacyjna wybiera Uczestników Projektu</w:t>
      </w:r>
      <w:r w:rsidR="243789D9" w:rsidRPr="518C62D7">
        <w:rPr>
          <w:rFonts w:ascii="Arial" w:eastAsia="Arial" w:hAnsi="Arial" w:cs="Arial"/>
          <w:color w:val="000000" w:themeColor="text1"/>
        </w:rPr>
        <w:t>, wzór Formularza rekrutacyjnego stanowi zał</w:t>
      </w:r>
      <w:r w:rsidR="2016E59A" w:rsidRPr="518C62D7">
        <w:rPr>
          <w:rFonts w:ascii="Arial" w:eastAsia="Arial" w:hAnsi="Arial" w:cs="Arial"/>
          <w:color w:val="000000" w:themeColor="text1"/>
        </w:rPr>
        <w:t>ą</w:t>
      </w:r>
      <w:r w:rsidR="243789D9" w:rsidRPr="518C62D7">
        <w:rPr>
          <w:rFonts w:ascii="Arial" w:eastAsia="Arial" w:hAnsi="Arial" w:cs="Arial"/>
          <w:color w:val="000000" w:themeColor="text1"/>
        </w:rPr>
        <w:t>cznik nr 1 do Regulaminu</w:t>
      </w:r>
      <w:r w:rsidR="477C68D5" w:rsidRPr="518C62D7">
        <w:rPr>
          <w:rFonts w:ascii="Arial" w:eastAsia="Arial" w:hAnsi="Arial" w:cs="Arial"/>
          <w:color w:val="000000" w:themeColor="text1"/>
        </w:rPr>
        <w:t>;</w:t>
      </w:r>
    </w:p>
    <w:p w14:paraId="38D5F681" w14:textId="63576BDD" w:rsidR="0425A088" w:rsidRDefault="0425A088" w:rsidP="518C62D7">
      <w:pPr>
        <w:pStyle w:val="Akapitzlist"/>
        <w:numPr>
          <w:ilvl w:val="0"/>
          <w:numId w:val="36"/>
        </w:numPr>
        <w:tabs>
          <w:tab w:val="left" w:pos="925"/>
        </w:tabs>
        <w:spacing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Deklaracja przystąpienia</w:t>
      </w:r>
      <w:r w:rsidRPr="518C62D7">
        <w:rPr>
          <w:rFonts w:ascii="Arial" w:eastAsia="Arial" w:hAnsi="Arial" w:cs="Arial"/>
          <w:color w:val="000000" w:themeColor="text1"/>
        </w:rPr>
        <w:t xml:space="preserve"> - </w:t>
      </w:r>
      <w:r w:rsidR="183D211C" w:rsidRPr="518C62D7">
        <w:rPr>
          <w:rFonts w:ascii="Arial" w:eastAsia="Arial" w:hAnsi="Arial" w:cs="Arial"/>
          <w:color w:val="000000" w:themeColor="text1"/>
        </w:rPr>
        <w:t>deklaracja podpisywana przez każdego Uczestnika Projektu, zawierająca jego zobowiązanie do realizacji Projektu. Wzór Deklaracji przystąpienia stanowi zał</w:t>
      </w:r>
      <w:r w:rsidR="46F32F9F" w:rsidRPr="518C62D7">
        <w:rPr>
          <w:rFonts w:ascii="Arial" w:eastAsia="Arial" w:hAnsi="Arial" w:cs="Arial"/>
          <w:color w:val="000000" w:themeColor="text1"/>
        </w:rPr>
        <w:t>ą</w:t>
      </w:r>
      <w:r w:rsidR="183D211C" w:rsidRPr="518C62D7">
        <w:rPr>
          <w:rFonts w:ascii="Arial" w:eastAsia="Arial" w:hAnsi="Arial" w:cs="Arial"/>
          <w:color w:val="000000" w:themeColor="text1"/>
        </w:rPr>
        <w:t xml:space="preserve">cznik nr </w:t>
      </w:r>
      <w:r w:rsidR="352DD75E" w:rsidRPr="518C62D7">
        <w:rPr>
          <w:rFonts w:ascii="Arial" w:eastAsia="Arial" w:hAnsi="Arial" w:cs="Arial"/>
          <w:color w:val="000000" w:themeColor="text1"/>
        </w:rPr>
        <w:t>2</w:t>
      </w:r>
      <w:r w:rsidR="183D211C" w:rsidRPr="518C62D7">
        <w:rPr>
          <w:rFonts w:ascii="Arial" w:eastAsia="Arial" w:hAnsi="Arial" w:cs="Arial"/>
          <w:color w:val="000000" w:themeColor="text1"/>
        </w:rPr>
        <w:t xml:space="preserve"> do Regulaminu</w:t>
      </w:r>
      <w:r w:rsidR="79D8E356" w:rsidRPr="518C62D7">
        <w:rPr>
          <w:rFonts w:ascii="Arial" w:eastAsia="Arial" w:hAnsi="Arial" w:cs="Arial"/>
          <w:color w:val="000000" w:themeColor="text1"/>
        </w:rPr>
        <w:t>;</w:t>
      </w:r>
    </w:p>
    <w:p w14:paraId="2BD1F399" w14:textId="767EE645" w:rsidR="00BE248B" w:rsidRPr="00762CE4" w:rsidRDefault="00BE248B" w:rsidP="00762CE4">
      <w:pPr>
        <w:pStyle w:val="Akapitzlist"/>
        <w:numPr>
          <w:ilvl w:val="0"/>
          <w:numId w:val="36"/>
        </w:numPr>
        <w:tabs>
          <w:tab w:val="left" w:pos="925"/>
        </w:tabs>
        <w:spacing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00762CE4">
        <w:rPr>
          <w:rFonts w:ascii="Arial" w:eastAsia="Arial" w:hAnsi="Arial" w:cs="Arial"/>
          <w:b/>
          <w:bCs/>
          <w:color w:val="000000" w:themeColor="text1"/>
        </w:rPr>
        <w:t xml:space="preserve">Formularz danych osobowych Uczestnika Projektu </w:t>
      </w:r>
      <w:r w:rsidR="00762CE4" w:rsidRPr="00762CE4">
        <w:rPr>
          <w:rFonts w:ascii="Arial" w:eastAsia="Arial" w:hAnsi="Arial" w:cs="Arial"/>
          <w:color w:val="000000" w:themeColor="text1"/>
        </w:rPr>
        <w:t>–</w:t>
      </w:r>
      <w:r w:rsidRPr="00762CE4">
        <w:rPr>
          <w:rFonts w:ascii="Arial" w:eastAsia="Arial" w:hAnsi="Arial" w:cs="Arial"/>
          <w:color w:val="000000" w:themeColor="text1"/>
        </w:rPr>
        <w:t xml:space="preserve"> </w:t>
      </w:r>
      <w:r w:rsidR="00762CE4" w:rsidRPr="00762CE4">
        <w:rPr>
          <w:rFonts w:ascii="Arial" w:eastAsia="Arial" w:hAnsi="Arial" w:cs="Arial"/>
          <w:color w:val="000000" w:themeColor="text1"/>
        </w:rPr>
        <w:t xml:space="preserve">formularz wypełniany przez każdego Uczestnika Projektu, wymagany zgodnie z </w:t>
      </w:r>
      <w:r w:rsidR="00762CE4">
        <w:rPr>
          <w:rFonts w:ascii="Arial" w:eastAsia="Arial" w:hAnsi="Arial" w:cs="Arial"/>
          <w:color w:val="000000" w:themeColor="text1"/>
        </w:rPr>
        <w:t>„</w:t>
      </w:r>
      <w:r w:rsidR="00762CE4" w:rsidRPr="00762CE4">
        <w:rPr>
          <w:rFonts w:ascii="Arial" w:eastAsia="Arial" w:hAnsi="Arial" w:cs="Arial"/>
          <w:color w:val="000000" w:themeColor="text1"/>
        </w:rPr>
        <w:t xml:space="preserve">Podręcznikiem Beneficjenta Programy </w:t>
      </w:r>
      <w:r w:rsidR="00762CE4">
        <w:rPr>
          <w:rFonts w:ascii="Arial" w:eastAsia="Arial" w:hAnsi="Arial" w:cs="Arial"/>
          <w:color w:val="000000" w:themeColor="text1"/>
        </w:rPr>
        <w:t>d</w:t>
      </w:r>
      <w:r w:rsidR="00762CE4" w:rsidRPr="00762CE4">
        <w:rPr>
          <w:rFonts w:ascii="Arial" w:eastAsia="Arial" w:hAnsi="Arial" w:cs="Arial"/>
          <w:color w:val="000000" w:themeColor="text1"/>
        </w:rPr>
        <w:t>la Instytucji Narodowa Agencja Wymiany Akademickiej</w:t>
      </w:r>
      <w:r w:rsidR="00762CE4">
        <w:rPr>
          <w:rFonts w:ascii="Arial" w:eastAsia="Arial" w:hAnsi="Arial" w:cs="Arial"/>
          <w:color w:val="000000" w:themeColor="text1"/>
        </w:rPr>
        <w:t>”. Wzór Formularza danych osobowych stanowi załącznik nr 3 do Regulaminu</w:t>
      </w:r>
      <w:r w:rsidR="00787E9F">
        <w:rPr>
          <w:rFonts w:ascii="Arial" w:eastAsia="Arial" w:hAnsi="Arial" w:cs="Arial"/>
          <w:color w:val="000000" w:themeColor="text1"/>
        </w:rPr>
        <w:t>. Formularz może być złożony w wersji papierowej lub uzupełniony online na stronie NAWA</w:t>
      </w:r>
      <w:r w:rsidR="00762CE4">
        <w:rPr>
          <w:rFonts w:ascii="Arial" w:eastAsia="Arial" w:hAnsi="Arial" w:cs="Arial"/>
          <w:color w:val="000000" w:themeColor="text1"/>
        </w:rPr>
        <w:t>;</w:t>
      </w:r>
    </w:p>
    <w:p w14:paraId="4799602F" w14:textId="0FC23F0F" w:rsidR="7AFACAAA" w:rsidRDefault="7AFACAAA" w:rsidP="518C62D7">
      <w:pPr>
        <w:pStyle w:val="Akapitzlist"/>
        <w:numPr>
          <w:ilvl w:val="0"/>
          <w:numId w:val="36"/>
        </w:numPr>
        <w:spacing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 xml:space="preserve">Kompetencje </w:t>
      </w:r>
      <w:r w:rsidRPr="518C62D7">
        <w:rPr>
          <w:rFonts w:ascii="Arial" w:eastAsia="Arial" w:hAnsi="Arial" w:cs="Arial"/>
          <w:color w:val="000000" w:themeColor="text1"/>
        </w:rPr>
        <w:t>- potwierdzone zdolności do wykorzystywania wiedzy oraz personalnych, społecznych i metodologicznych umiejętności w kontekście zadań zawodowych bądź edukacyjnych oraz w toku rozwoju zawodowego i indywidualnego rozwoju</w:t>
      </w:r>
      <w:r w:rsidR="013FE4C7" w:rsidRPr="518C62D7">
        <w:rPr>
          <w:rFonts w:ascii="Arial" w:eastAsia="Arial" w:hAnsi="Arial" w:cs="Arial"/>
          <w:color w:val="000000" w:themeColor="text1"/>
        </w:rPr>
        <w:t>;</w:t>
      </w:r>
    </w:p>
    <w:p w14:paraId="08B8D48C" w14:textId="2E81C5BA" w:rsidR="7AFACAAA" w:rsidRDefault="7AFACAAA" w:rsidP="518C62D7">
      <w:pPr>
        <w:pStyle w:val="Akapitzlist"/>
        <w:numPr>
          <w:ilvl w:val="0"/>
          <w:numId w:val="36"/>
        </w:numPr>
        <w:tabs>
          <w:tab w:val="left" w:pos="861"/>
          <w:tab w:val="left" w:pos="925"/>
        </w:tabs>
        <w:spacing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 xml:space="preserve">Kwalifikacje </w:t>
      </w:r>
      <w:r w:rsidRPr="518C62D7">
        <w:rPr>
          <w:rFonts w:ascii="Arial" w:eastAsia="Arial" w:hAnsi="Arial" w:cs="Arial"/>
          <w:color w:val="000000" w:themeColor="text1"/>
        </w:rPr>
        <w:t>– za kwalifikację należy uznać kwalifikacje pełne i cząstkowe określone w Zintegrowanym Rejestrze Kwalifikacji (ZRK) oraz kwalifikacje nie włączone do ZSK, które mają znaczenie w określonych środowiskach działalności społecznej lub zawodowej oraz mają stworzony własny system walidacji i certyfikowania</w:t>
      </w:r>
      <w:r w:rsidR="7A60190B" w:rsidRPr="518C62D7">
        <w:rPr>
          <w:rFonts w:ascii="Arial" w:eastAsia="Arial" w:hAnsi="Arial" w:cs="Arial"/>
          <w:color w:val="000000" w:themeColor="text1"/>
        </w:rPr>
        <w:t>;</w:t>
      </w:r>
    </w:p>
    <w:p w14:paraId="2630711D" w14:textId="631A4830" w:rsidR="7AFACAAA" w:rsidRDefault="7AFACAAA" w:rsidP="518C62D7">
      <w:pPr>
        <w:pStyle w:val="Akapitzlist"/>
        <w:numPr>
          <w:ilvl w:val="0"/>
          <w:numId w:val="36"/>
        </w:numPr>
        <w:tabs>
          <w:tab w:val="left" w:pos="861"/>
          <w:tab w:val="left" w:pos="925"/>
        </w:tabs>
        <w:spacing w:before="82"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 xml:space="preserve">Grupa </w:t>
      </w:r>
      <w:r w:rsidR="26CA7F70" w:rsidRPr="518C62D7">
        <w:rPr>
          <w:rFonts w:ascii="Arial" w:eastAsia="Arial" w:hAnsi="Arial" w:cs="Arial"/>
          <w:b/>
          <w:bCs/>
          <w:color w:val="000000" w:themeColor="text1"/>
        </w:rPr>
        <w:t>D</w:t>
      </w:r>
      <w:r w:rsidRPr="518C62D7">
        <w:rPr>
          <w:rFonts w:ascii="Arial" w:eastAsia="Arial" w:hAnsi="Arial" w:cs="Arial"/>
          <w:b/>
          <w:bCs/>
          <w:color w:val="000000" w:themeColor="text1"/>
        </w:rPr>
        <w:t>ocelowa</w:t>
      </w:r>
      <w:r w:rsidRPr="518C62D7">
        <w:rPr>
          <w:rFonts w:ascii="Arial" w:eastAsia="Arial" w:hAnsi="Arial" w:cs="Arial"/>
          <w:color w:val="000000" w:themeColor="text1"/>
        </w:rPr>
        <w:t xml:space="preserve"> – osoby, które mogą wziąć udział w Projekcie, wyszczególnione w zatwierdzonym wniosku o dofinansowanie</w:t>
      </w:r>
      <w:r w:rsidR="51DDE799" w:rsidRPr="518C62D7">
        <w:rPr>
          <w:rFonts w:ascii="Arial" w:eastAsia="Arial" w:hAnsi="Arial" w:cs="Arial"/>
          <w:color w:val="000000" w:themeColor="text1"/>
        </w:rPr>
        <w:t xml:space="preserve"> Projektu</w:t>
      </w:r>
      <w:r w:rsidR="2F868BEB" w:rsidRPr="518C62D7">
        <w:rPr>
          <w:rFonts w:ascii="Arial" w:eastAsia="Arial" w:hAnsi="Arial" w:cs="Arial"/>
          <w:color w:val="000000" w:themeColor="text1"/>
        </w:rPr>
        <w:t>;</w:t>
      </w:r>
    </w:p>
    <w:p w14:paraId="2A7CF050" w14:textId="64308367" w:rsidR="7AFACAAA" w:rsidRDefault="7AFACAAA" w:rsidP="518C62D7">
      <w:pPr>
        <w:pStyle w:val="Akapitzlist"/>
        <w:numPr>
          <w:ilvl w:val="0"/>
          <w:numId w:val="36"/>
        </w:numPr>
        <w:tabs>
          <w:tab w:val="left" w:pos="861"/>
          <w:tab w:val="left" w:pos="925"/>
        </w:tabs>
        <w:spacing w:before="82"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Instytucja szkoleniowa/Wykonawca zewnętrzny</w:t>
      </w:r>
      <w:r w:rsidRPr="518C62D7">
        <w:rPr>
          <w:rFonts w:ascii="Arial" w:eastAsia="Arial" w:hAnsi="Arial" w:cs="Arial"/>
          <w:color w:val="000000" w:themeColor="text1"/>
        </w:rPr>
        <w:t xml:space="preserve"> – podmiot zewnętrzny wybrany do realizacji szkolenia lub szkoleń w ramach </w:t>
      </w:r>
      <w:r w:rsidR="048DA07A" w:rsidRPr="518C62D7">
        <w:rPr>
          <w:rFonts w:ascii="Arial" w:eastAsia="Arial" w:hAnsi="Arial" w:cs="Arial"/>
          <w:color w:val="000000" w:themeColor="text1"/>
        </w:rPr>
        <w:t>P</w:t>
      </w:r>
      <w:r w:rsidRPr="518C62D7">
        <w:rPr>
          <w:rFonts w:ascii="Arial" w:eastAsia="Arial" w:hAnsi="Arial" w:cs="Arial"/>
          <w:color w:val="000000" w:themeColor="text1"/>
        </w:rPr>
        <w:t>rojektu</w:t>
      </w:r>
      <w:r w:rsidR="6B4A3F86" w:rsidRPr="518C62D7">
        <w:rPr>
          <w:rFonts w:ascii="Arial" w:eastAsia="Arial" w:hAnsi="Arial" w:cs="Arial"/>
          <w:color w:val="000000" w:themeColor="text1"/>
        </w:rPr>
        <w:t>.</w:t>
      </w:r>
    </w:p>
    <w:p w14:paraId="00E02282" w14:textId="013B9A62" w:rsidR="518C62D7" w:rsidRDefault="518C62D7" w:rsidP="518C62D7">
      <w:pPr>
        <w:pStyle w:val="Akapitzlist"/>
        <w:spacing w:line="360" w:lineRule="auto"/>
        <w:ind w:left="861"/>
        <w:jc w:val="both"/>
        <w:rPr>
          <w:rFonts w:ascii="Arial" w:eastAsia="Arial" w:hAnsi="Arial" w:cs="Arial"/>
          <w:color w:val="000000" w:themeColor="text1"/>
        </w:rPr>
      </w:pPr>
    </w:p>
    <w:p w14:paraId="61FBC448" w14:textId="074A5DC5" w:rsidR="766AF847" w:rsidRDefault="766AF847" w:rsidP="518C62D7">
      <w:pPr>
        <w:pStyle w:val="Nagwek1"/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§ 2 CELE PROJEKTU</w:t>
      </w:r>
    </w:p>
    <w:p w14:paraId="06A00687" w14:textId="44835033" w:rsidR="518C62D7" w:rsidRDefault="518C62D7" w:rsidP="518C62D7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39AF1FD5" w14:textId="4C281F48" w:rsidR="7AFACAAA" w:rsidRDefault="7AFACAAA" w:rsidP="518C62D7">
      <w:pPr>
        <w:pStyle w:val="Akapitzlist"/>
        <w:numPr>
          <w:ilvl w:val="0"/>
          <w:numId w:val="35"/>
        </w:numPr>
        <w:tabs>
          <w:tab w:val="left" w:pos="860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Głównym celem </w:t>
      </w:r>
      <w:r w:rsidR="7EADEE2E" w:rsidRPr="518C62D7">
        <w:rPr>
          <w:rFonts w:ascii="Arial" w:eastAsia="Arial" w:hAnsi="Arial" w:cs="Arial"/>
          <w:color w:val="000000" w:themeColor="text1"/>
        </w:rPr>
        <w:t>P</w:t>
      </w:r>
      <w:r w:rsidRPr="518C62D7">
        <w:rPr>
          <w:rFonts w:ascii="Arial" w:eastAsia="Arial" w:hAnsi="Arial" w:cs="Arial"/>
          <w:color w:val="000000" w:themeColor="text1"/>
        </w:rPr>
        <w:t>rojektu jest stworzenie punktu informacyjno-konsultacyjno-szkoleniowego</w:t>
      </w:r>
      <w:r w:rsidR="3FBC5400" w:rsidRPr="518C62D7">
        <w:rPr>
          <w:rFonts w:ascii="Arial" w:eastAsia="Arial" w:hAnsi="Arial" w:cs="Arial"/>
          <w:color w:val="000000" w:themeColor="text1"/>
        </w:rPr>
        <w:t xml:space="preserve">, w ramach Sieci MSCA-NAWA, </w:t>
      </w:r>
      <w:r w:rsidRPr="518C62D7">
        <w:rPr>
          <w:rFonts w:ascii="Arial" w:eastAsia="Arial" w:hAnsi="Arial" w:cs="Arial"/>
          <w:color w:val="000000" w:themeColor="text1"/>
        </w:rPr>
        <w:t>na terenie makroregionu Polska Południowo-Wschodnia</w:t>
      </w:r>
      <w:r w:rsidR="4F86CD7A" w:rsidRPr="518C62D7">
        <w:rPr>
          <w:rFonts w:ascii="Arial" w:eastAsia="Arial" w:hAnsi="Arial" w:cs="Arial"/>
          <w:color w:val="000000" w:themeColor="text1"/>
        </w:rPr>
        <w:t xml:space="preserve">, </w:t>
      </w:r>
      <w:r w:rsidR="354867D4" w:rsidRPr="518C62D7">
        <w:rPr>
          <w:rFonts w:ascii="Arial" w:eastAsia="Arial" w:hAnsi="Arial" w:cs="Arial"/>
          <w:color w:val="000000" w:themeColor="text1"/>
        </w:rPr>
        <w:t>wspierającego</w:t>
      </w:r>
      <w:r w:rsidRPr="518C62D7">
        <w:rPr>
          <w:rFonts w:ascii="Arial" w:eastAsia="Arial" w:hAnsi="Arial" w:cs="Arial"/>
          <w:color w:val="000000" w:themeColor="text1"/>
        </w:rPr>
        <w:t xml:space="preserve"> wnioskodawców i </w:t>
      </w:r>
      <w:r w:rsidRPr="518C62D7">
        <w:rPr>
          <w:rFonts w:ascii="Arial" w:eastAsia="Arial" w:hAnsi="Arial" w:cs="Arial"/>
          <w:color w:val="000000" w:themeColor="text1"/>
        </w:rPr>
        <w:lastRenderedPageBreak/>
        <w:t xml:space="preserve">beneficjentów programu </w:t>
      </w:r>
      <w:r w:rsidR="74F7D38C" w:rsidRPr="518C62D7">
        <w:rPr>
          <w:rFonts w:ascii="Arial" w:eastAsia="Arial" w:hAnsi="Arial" w:cs="Arial"/>
          <w:color w:val="000000" w:themeColor="text1"/>
        </w:rPr>
        <w:t>MSCA</w:t>
      </w:r>
      <w:r w:rsidRPr="518C62D7">
        <w:rPr>
          <w:rFonts w:ascii="Arial" w:eastAsia="Arial" w:hAnsi="Arial" w:cs="Arial"/>
          <w:color w:val="000000" w:themeColor="text1"/>
        </w:rPr>
        <w:t xml:space="preserve">, na lata 2025- 2027. </w:t>
      </w:r>
      <w:r w:rsidR="52F9EF53" w:rsidRPr="518C62D7">
        <w:rPr>
          <w:rFonts w:ascii="Arial" w:eastAsia="Arial" w:hAnsi="Arial" w:cs="Arial"/>
          <w:color w:val="000000" w:themeColor="text1"/>
        </w:rPr>
        <w:t>W ramach Projektu zostaną wypracowane trwałe działania, które przyczynią się do zwiększenia aktywności polskich podmiotów, w szczególności jednostek naukowych, w projektach wspierających międzynarodową mobilność w programach ramowych Komisji Europejskiej, co w konsekwencji wpłynie na rozwój umiędzynarodowienia tych jednostek.</w:t>
      </w:r>
    </w:p>
    <w:p w14:paraId="4818E8F4" w14:textId="5729798F" w:rsidR="7AFACAAA" w:rsidRDefault="7AFACAAA" w:rsidP="518C62D7">
      <w:pPr>
        <w:pStyle w:val="default"/>
        <w:numPr>
          <w:ilvl w:val="0"/>
          <w:numId w:val="35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Cele szczegół</w:t>
      </w:r>
      <w:r w:rsidR="29472A68" w:rsidRPr="518C62D7">
        <w:rPr>
          <w:rFonts w:ascii="Arial" w:eastAsia="Arial" w:hAnsi="Arial" w:cs="Arial"/>
          <w:color w:val="000000" w:themeColor="text1"/>
        </w:rPr>
        <w:t>o</w:t>
      </w:r>
      <w:r w:rsidRPr="518C62D7">
        <w:rPr>
          <w:rFonts w:ascii="Arial" w:eastAsia="Arial" w:hAnsi="Arial" w:cs="Arial"/>
          <w:color w:val="000000" w:themeColor="text1"/>
        </w:rPr>
        <w:t xml:space="preserve">we </w:t>
      </w:r>
      <w:r w:rsidR="299BC8CF" w:rsidRPr="518C62D7">
        <w:rPr>
          <w:rFonts w:ascii="Arial" w:eastAsia="Arial" w:hAnsi="Arial" w:cs="Arial"/>
          <w:color w:val="000000" w:themeColor="text1"/>
        </w:rPr>
        <w:t>P</w:t>
      </w:r>
      <w:r w:rsidRPr="518C62D7">
        <w:rPr>
          <w:rFonts w:ascii="Arial" w:eastAsia="Arial" w:hAnsi="Arial" w:cs="Arial"/>
          <w:color w:val="000000" w:themeColor="text1"/>
        </w:rPr>
        <w:t>rojektu:</w:t>
      </w:r>
    </w:p>
    <w:p w14:paraId="1666C596" w14:textId="50C84387" w:rsidR="7AFACAAA" w:rsidRDefault="7AFACAAA" w:rsidP="518C62D7">
      <w:pPr>
        <w:pStyle w:val="default"/>
        <w:numPr>
          <w:ilvl w:val="0"/>
          <w:numId w:val="2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rozwój potencjału </w:t>
      </w:r>
      <w:r w:rsidR="0487714F" w:rsidRPr="518C62D7">
        <w:rPr>
          <w:rFonts w:ascii="Arial" w:eastAsia="Arial" w:hAnsi="Arial" w:cs="Arial"/>
          <w:color w:val="000000" w:themeColor="text1"/>
        </w:rPr>
        <w:t xml:space="preserve">Uczestników Projektu </w:t>
      </w:r>
      <w:r w:rsidRPr="518C62D7">
        <w:rPr>
          <w:rFonts w:ascii="Arial" w:eastAsia="Arial" w:hAnsi="Arial" w:cs="Arial"/>
          <w:color w:val="000000" w:themeColor="text1"/>
        </w:rPr>
        <w:t xml:space="preserve">w zakresie wsparcia polskich podmiotów i indywidualnych naukowców zainteresowanych uczestnictwem w programie </w:t>
      </w:r>
      <w:r w:rsidR="44AE4223" w:rsidRPr="518C62D7">
        <w:rPr>
          <w:rFonts w:ascii="Arial" w:eastAsia="Arial" w:hAnsi="Arial" w:cs="Arial"/>
          <w:color w:val="000000" w:themeColor="text1"/>
        </w:rPr>
        <w:t>MSCA</w:t>
      </w:r>
      <w:r w:rsidRPr="518C62D7">
        <w:rPr>
          <w:rFonts w:ascii="Arial" w:eastAsia="Arial" w:hAnsi="Arial" w:cs="Arial"/>
          <w:color w:val="000000" w:themeColor="text1"/>
        </w:rPr>
        <w:t>;</w:t>
      </w:r>
    </w:p>
    <w:p w14:paraId="0AA946D2" w14:textId="1AD8C928" w:rsidR="7AFACAAA" w:rsidRDefault="7AFACAAA" w:rsidP="518C62D7">
      <w:pPr>
        <w:pStyle w:val="default"/>
        <w:numPr>
          <w:ilvl w:val="0"/>
          <w:numId w:val="2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rozwój potencjału </w:t>
      </w:r>
      <w:r w:rsidR="197576A6" w:rsidRPr="518C62D7">
        <w:rPr>
          <w:rFonts w:ascii="Arial" w:eastAsia="Arial" w:hAnsi="Arial" w:cs="Arial"/>
          <w:color w:val="000000" w:themeColor="text1"/>
        </w:rPr>
        <w:t xml:space="preserve">Uczestników Projektu </w:t>
      </w:r>
      <w:r w:rsidRPr="518C62D7">
        <w:rPr>
          <w:rFonts w:ascii="Arial" w:eastAsia="Arial" w:hAnsi="Arial" w:cs="Arial"/>
          <w:color w:val="000000" w:themeColor="text1"/>
        </w:rPr>
        <w:t xml:space="preserve">w zakresie wsparcia polskich podmiotów i indywidualnych naukowców realizujących projekty w ramach programu </w:t>
      </w:r>
      <w:r w:rsidR="0FA383BD" w:rsidRPr="518C62D7">
        <w:rPr>
          <w:rFonts w:ascii="Arial" w:eastAsia="Arial" w:hAnsi="Arial" w:cs="Arial"/>
          <w:color w:val="000000" w:themeColor="text1"/>
        </w:rPr>
        <w:t>MSCA</w:t>
      </w:r>
      <w:r w:rsidRPr="518C62D7">
        <w:rPr>
          <w:rFonts w:ascii="Arial" w:eastAsia="Arial" w:hAnsi="Arial" w:cs="Arial"/>
          <w:color w:val="000000" w:themeColor="text1"/>
        </w:rPr>
        <w:t xml:space="preserve"> w bieżącym i wcześniejszym programie ramowym UE (H2020, Horyzont Europa).</w:t>
      </w:r>
    </w:p>
    <w:p w14:paraId="774772EE" w14:textId="668BA704" w:rsidR="7AFACAAA" w:rsidRDefault="7AFACAAA" w:rsidP="518C62D7">
      <w:pPr>
        <w:pStyle w:val="default"/>
        <w:numPr>
          <w:ilvl w:val="0"/>
          <w:numId w:val="2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rozwój współpracy </w:t>
      </w:r>
      <w:r w:rsidR="119DB632" w:rsidRPr="518C62D7">
        <w:rPr>
          <w:rFonts w:ascii="Arial" w:eastAsia="Arial" w:hAnsi="Arial" w:cs="Arial"/>
          <w:color w:val="000000" w:themeColor="text1"/>
        </w:rPr>
        <w:t xml:space="preserve">Uczestników Projektu </w:t>
      </w:r>
      <w:r w:rsidRPr="518C62D7">
        <w:rPr>
          <w:rFonts w:ascii="Arial" w:eastAsia="Arial" w:hAnsi="Arial" w:cs="Arial"/>
          <w:color w:val="000000" w:themeColor="text1"/>
        </w:rPr>
        <w:t xml:space="preserve">z innymi </w:t>
      </w:r>
      <w:r w:rsidR="483C01C3" w:rsidRPr="518C62D7">
        <w:rPr>
          <w:rFonts w:ascii="Arial" w:eastAsia="Arial" w:hAnsi="Arial" w:cs="Arial"/>
          <w:color w:val="000000" w:themeColor="text1"/>
        </w:rPr>
        <w:t>I</w:t>
      </w:r>
      <w:r w:rsidRPr="518C62D7">
        <w:rPr>
          <w:rFonts w:ascii="Arial" w:eastAsia="Arial" w:hAnsi="Arial" w:cs="Arial"/>
          <w:color w:val="000000" w:themeColor="text1"/>
        </w:rPr>
        <w:t xml:space="preserve">nteresariuszami i sieciami wsparcia, istotnymi z punktu widzenia udziału polskich podmiotów i indywidualnych naukowców w programie </w:t>
      </w:r>
      <w:r w:rsidR="78538E9C" w:rsidRPr="518C62D7">
        <w:rPr>
          <w:rFonts w:ascii="Arial" w:eastAsia="Arial" w:hAnsi="Arial" w:cs="Arial"/>
          <w:color w:val="000000" w:themeColor="text1"/>
        </w:rPr>
        <w:t>MSCA</w:t>
      </w:r>
      <w:r w:rsidRPr="518C62D7">
        <w:rPr>
          <w:rFonts w:ascii="Arial" w:eastAsia="Arial" w:hAnsi="Arial" w:cs="Arial"/>
          <w:color w:val="000000" w:themeColor="text1"/>
        </w:rPr>
        <w:t xml:space="preserve"> (Horyzont Europa), także w wymiarze międzynarodowym.</w:t>
      </w:r>
    </w:p>
    <w:p w14:paraId="6DA49336" w14:textId="7713D4AC" w:rsidR="7AFACAAA" w:rsidRDefault="7AFACAAA" w:rsidP="518C62D7">
      <w:pPr>
        <w:pStyle w:val="Akapitzlist"/>
        <w:numPr>
          <w:ilvl w:val="0"/>
          <w:numId w:val="35"/>
        </w:numPr>
        <w:tabs>
          <w:tab w:val="left" w:pos="861"/>
        </w:tabs>
        <w:spacing w:before="137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Liczba </w:t>
      </w:r>
      <w:r w:rsidR="340303D0" w:rsidRPr="518C62D7">
        <w:rPr>
          <w:rFonts w:ascii="Arial" w:eastAsia="Arial" w:hAnsi="Arial" w:cs="Arial"/>
          <w:color w:val="000000" w:themeColor="text1"/>
        </w:rPr>
        <w:t>U</w:t>
      </w:r>
      <w:r w:rsidRPr="518C62D7">
        <w:rPr>
          <w:rFonts w:ascii="Arial" w:eastAsia="Arial" w:hAnsi="Arial" w:cs="Arial"/>
          <w:color w:val="000000" w:themeColor="text1"/>
        </w:rPr>
        <w:t xml:space="preserve">czestników </w:t>
      </w:r>
      <w:r w:rsidR="1E594F51" w:rsidRPr="518C62D7">
        <w:rPr>
          <w:rFonts w:ascii="Arial" w:eastAsia="Arial" w:hAnsi="Arial" w:cs="Arial"/>
          <w:color w:val="000000" w:themeColor="text1"/>
        </w:rPr>
        <w:t xml:space="preserve">Projektu </w:t>
      </w:r>
      <w:r w:rsidRPr="518C62D7">
        <w:rPr>
          <w:rFonts w:ascii="Arial" w:eastAsia="Arial" w:hAnsi="Arial" w:cs="Arial"/>
          <w:color w:val="000000" w:themeColor="text1"/>
        </w:rPr>
        <w:t>jest określona</w:t>
      </w:r>
      <w:r w:rsidR="3ABB5EA7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 xml:space="preserve">we wniosku o dofinansowanie </w:t>
      </w:r>
      <w:r w:rsidR="163AD903" w:rsidRPr="518C62D7">
        <w:rPr>
          <w:rFonts w:ascii="Arial" w:eastAsia="Arial" w:hAnsi="Arial" w:cs="Arial"/>
          <w:color w:val="000000" w:themeColor="text1"/>
        </w:rPr>
        <w:t>P</w:t>
      </w:r>
      <w:r w:rsidRPr="518C62D7">
        <w:rPr>
          <w:rFonts w:ascii="Arial" w:eastAsia="Arial" w:hAnsi="Arial" w:cs="Arial"/>
          <w:color w:val="000000" w:themeColor="text1"/>
        </w:rPr>
        <w:t xml:space="preserve">rojektu, który </w:t>
      </w:r>
      <w:r w:rsidR="0853FDF6" w:rsidRPr="518C62D7">
        <w:rPr>
          <w:rFonts w:ascii="Arial" w:eastAsia="Arial" w:hAnsi="Arial" w:cs="Arial"/>
          <w:color w:val="000000" w:themeColor="text1"/>
        </w:rPr>
        <w:t xml:space="preserve">może być </w:t>
      </w:r>
      <w:r w:rsidRPr="518C62D7">
        <w:rPr>
          <w:rFonts w:ascii="Arial" w:eastAsia="Arial" w:hAnsi="Arial" w:cs="Arial"/>
          <w:color w:val="000000" w:themeColor="text1"/>
        </w:rPr>
        <w:t>aktualizowany</w:t>
      </w:r>
      <w:r w:rsidR="2647AAA9" w:rsidRPr="518C62D7">
        <w:rPr>
          <w:rFonts w:ascii="Arial" w:eastAsia="Arial" w:hAnsi="Arial" w:cs="Arial"/>
          <w:color w:val="000000" w:themeColor="text1"/>
        </w:rPr>
        <w:t>,</w:t>
      </w:r>
      <w:r w:rsidRPr="518C62D7">
        <w:rPr>
          <w:rFonts w:ascii="Arial" w:eastAsia="Arial" w:hAnsi="Arial" w:cs="Arial"/>
          <w:color w:val="000000" w:themeColor="text1"/>
        </w:rPr>
        <w:t xml:space="preserve"> po zatwierdzeniu wnioskowanych zmian przez N</w:t>
      </w:r>
      <w:r w:rsidR="365F464F" w:rsidRPr="518C62D7">
        <w:rPr>
          <w:rFonts w:ascii="Arial" w:eastAsia="Arial" w:hAnsi="Arial" w:cs="Arial"/>
          <w:color w:val="000000" w:themeColor="text1"/>
        </w:rPr>
        <w:t>AWA</w:t>
      </w:r>
      <w:r w:rsidRPr="518C62D7">
        <w:rPr>
          <w:rFonts w:ascii="Arial" w:eastAsia="Arial" w:hAnsi="Arial" w:cs="Arial"/>
          <w:color w:val="000000" w:themeColor="text1"/>
        </w:rPr>
        <w:t>.</w:t>
      </w:r>
    </w:p>
    <w:p w14:paraId="303EAA99" w14:textId="7B92D28B" w:rsidR="518C62D7" w:rsidRDefault="518C62D7" w:rsidP="518C62D7">
      <w:pPr>
        <w:pStyle w:val="Akapitzlist"/>
        <w:tabs>
          <w:tab w:val="left" w:pos="861"/>
        </w:tabs>
        <w:spacing w:line="360" w:lineRule="auto"/>
        <w:ind w:left="861" w:right="140"/>
        <w:jc w:val="both"/>
        <w:rPr>
          <w:rFonts w:ascii="Arial" w:eastAsia="Arial" w:hAnsi="Arial" w:cs="Arial"/>
          <w:color w:val="000000" w:themeColor="text1"/>
        </w:rPr>
      </w:pPr>
    </w:p>
    <w:p w14:paraId="4F48498B" w14:textId="0831552D" w:rsidR="7AFACAAA" w:rsidRDefault="7AFACAAA" w:rsidP="518C62D7">
      <w:pPr>
        <w:pStyle w:val="Nagwek1"/>
        <w:spacing w:line="360" w:lineRule="auto"/>
        <w:ind w:left="861" w:right="1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§</w:t>
      </w:r>
      <w:r w:rsidR="4EB62BAE"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3</w:t>
      </w: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ZASADY REKRUTACJI</w:t>
      </w:r>
    </w:p>
    <w:p w14:paraId="734E0308" w14:textId="0D6191C5" w:rsidR="251E491B" w:rsidRDefault="251E491B" w:rsidP="518C62D7">
      <w:pPr>
        <w:pStyle w:val="Akapitzlist"/>
        <w:numPr>
          <w:ilvl w:val="0"/>
          <w:numId w:val="20"/>
        </w:numPr>
        <w:tabs>
          <w:tab w:val="left" w:pos="861"/>
        </w:tabs>
        <w:spacing w:before="140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Każda osoba ubiegająca się o udział w Projekcie podlega procesowi rekrutacji zgodnie z Regulaminem.</w:t>
      </w:r>
    </w:p>
    <w:p w14:paraId="0D309F16" w14:textId="0704F43C" w:rsidR="7AFACAAA" w:rsidRDefault="7AFACAAA" w:rsidP="518C62D7">
      <w:pPr>
        <w:pStyle w:val="Akapitzlist"/>
        <w:numPr>
          <w:ilvl w:val="0"/>
          <w:numId w:val="20"/>
        </w:numPr>
        <w:tabs>
          <w:tab w:val="left" w:pos="861"/>
        </w:tabs>
        <w:spacing w:before="140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Rekrutacja do Projektu jest prowadzona zgodnie z zasadami dotyczącymi polityki horyzontalnej, w tym dostępności dla osób ze szczególnymi potrzebami, zapewnienia równości szans kobiet i mężczyzn, niedyskryminacji, realizacji zasad zrównoważonego rozwoju.</w:t>
      </w:r>
    </w:p>
    <w:p w14:paraId="1EDD49C9" w14:textId="51C25D95" w:rsidR="3C01B427" w:rsidRDefault="3C01B427" w:rsidP="518C62D7">
      <w:pPr>
        <w:pStyle w:val="Akapitzlist"/>
        <w:numPr>
          <w:ilvl w:val="0"/>
          <w:numId w:val="20"/>
        </w:numPr>
        <w:tabs>
          <w:tab w:val="left" w:pos="861"/>
        </w:tabs>
        <w:spacing w:before="140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lastRenderedPageBreak/>
        <w:t xml:space="preserve">Formularz </w:t>
      </w:r>
      <w:r w:rsidR="417D0A3C" w:rsidRPr="518C62D7">
        <w:rPr>
          <w:rFonts w:ascii="Arial" w:eastAsia="Arial" w:hAnsi="Arial" w:cs="Arial"/>
          <w:color w:val="000000" w:themeColor="text1"/>
        </w:rPr>
        <w:t xml:space="preserve">rekrutacyjny </w:t>
      </w:r>
      <w:r w:rsidRPr="518C62D7">
        <w:rPr>
          <w:rFonts w:ascii="Arial" w:eastAsia="Arial" w:hAnsi="Arial" w:cs="Arial"/>
          <w:color w:val="000000" w:themeColor="text1"/>
        </w:rPr>
        <w:t>zawiera informację nt. niepełnosprawności. Osoba z niepełnosprawnością dobrowolnie zamieszcza informację nt. specjalnych potrzeb wynikających z niepełnosprawności. Kierownik Projektu zobowiązuje się do podjęcia wszelkich możliwych i będących w zakresie jego mocy czynności zmierzających do umożliwienia pełnego, niezakłóconego uczestnictwa osoby z niepełnosprawnością.</w:t>
      </w:r>
    </w:p>
    <w:p w14:paraId="38B608BE" w14:textId="65A36E6D" w:rsidR="38EA3298" w:rsidRDefault="38EA3298" w:rsidP="518C62D7">
      <w:pPr>
        <w:pStyle w:val="Akapitzlist"/>
        <w:numPr>
          <w:ilvl w:val="0"/>
          <w:numId w:val="20"/>
        </w:numPr>
        <w:tabs>
          <w:tab w:val="left" w:pos="861"/>
        </w:tabs>
        <w:spacing w:before="140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Nabór oraz wszelkie formy wsparcia oferowane w ramach Projektu będą prowadzone z uwzględnieniem zasady równości szans kobiet i mężczyzn. Politechnika Krakowska im. Tadeusza Kościuszki - CTT PK nie będzie prowadziła żadnych działań dyskryminujących i nie będzie powielała stereotypów związanych z płcią, wiekiem, orientacją seksualną, statusem społecznym i ekonomicznym, niepełnosprawnością, światopoglądem, przynależnością etniczną i kulturową oraz wyznaniem.</w:t>
      </w:r>
    </w:p>
    <w:p w14:paraId="4505D329" w14:textId="57AC09D3" w:rsidR="7AFACAAA" w:rsidRDefault="7AFACAAA" w:rsidP="518C62D7">
      <w:pPr>
        <w:pStyle w:val="Akapitzlist"/>
        <w:numPr>
          <w:ilvl w:val="0"/>
          <w:numId w:val="20"/>
        </w:numPr>
        <w:tabs>
          <w:tab w:val="left" w:pos="861"/>
        </w:tabs>
        <w:spacing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Rekrutacja do Projektu jest otwarta dla wszystkich osób wchodzących w skład </w:t>
      </w:r>
      <w:r w:rsidR="4DE3C456" w:rsidRPr="518C62D7">
        <w:rPr>
          <w:rFonts w:ascii="Arial" w:eastAsia="Arial" w:hAnsi="Arial" w:cs="Arial"/>
          <w:color w:val="000000" w:themeColor="text1"/>
        </w:rPr>
        <w:t>G</w:t>
      </w:r>
      <w:r w:rsidRPr="518C62D7">
        <w:rPr>
          <w:rFonts w:ascii="Arial" w:eastAsia="Arial" w:hAnsi="Arial" w:cs="Arial"/>
          <w:color w:val="000000" w:themeColor="text1"/>
        </w:rPr>
        <w:t xml:space="preserve">rupy </w:t>
      </w:r>
      <w:r w:rsidR="528C096C" w:rsidRPr="518C62D7">
        <w:rPr>
          <w:rFonts w:ascii="Arial" w:eastAsia="Arial" w:hAnsi="Arial" w:cs="Arial"/>
          <w:color w:val="000000" w:themeColor="text1"/>
        </w:rPr>
        <w:t>D</w:t>
      </w:r>
      <w:r w:rsidRPr="518C62D7">
        <w:rPr>
          <w:rFonts w:ascii="Arial" w:eastAsia="Arial" w:hAnsi="Arial" w:cs="Arial"/>
          <w:color w:val="000000" w:themeColor="text1"/>
        </w:rPr>
        <w:t xml:space="preserve">ocelowej Projektu, z uwzględnieniem założeń określonych we wniosku </w:t>
      </w:r>
      <w:r w:rsidR="2BF47AA1" w:rsidRPr="518C62D7">
        <w:rPr>
          <w:rFonts w:ascii="Arial" w:eastAsia="Arial" w:hAnsi="Arial" w:cs="Arial"/>
          <w:color w:val="000000" w:themeColor="text1"/>
        </w:rPr>
        <w:t xml:space="preserve">o dofinansowanie Projektu </w:t>
      </w:r>
      <w:r w:rsidRPr="518C62D7">
        <w:rPr>
          <w:rFonts w:ascii="Arial" w:eastAsia="Arial" w:hAnsi="Arial" w:cs="Arial"/>
          <w:color w:val="000000" w:themeColor="text1"/>
        </w:rPr>
        <w:t>oraz wynikających z ni</w:t>
      </w:r>
      <w:r w:rsidR="51689D56" w:rsidRPr="518C62D7">
        <w:rPr>
          <w:rFonts w:ascii="Arial" w:eastAsia="Arial" w:hAnsi="Arial" w:cs="Arial"/>
          <w:color w:val="000000" w:themeColor="text1"/>
        </w:rPr>
        <w:t>ego</w:t>
      </w:r>
      <w:r w:rsidRPr="518C62D7">
        <w:rPr>
          <w:rFonts w:ascii="Arial" w:eastAsia="Arial" w:hAnsi="Arial" w:cs="Arial"/>
          <w:color w:val="000000" w:themeColor="text1"/>
        </w:rPr>
        <w:t xml:space="preserve"> limitów dotyczących wskaźników płci (w podziale na kobiety i mężczyzn).</w:t>
      </w:r>
    </w:p>
    <w:p w14:paraId="330D5A22" w14:textId="3DC49B8B" w:rsidR="2E587794" w:rsidRDefault="2E587794" w:rsidP="518C62D7">
      <w:pPr>
        <w:pStyle w:val="Akapitzlist"/>
        <w:numPr>
          <w:ilvl w:val="0"/>
          <w:numId w:val="20"/>
        </w:numPr>
        <w:tabs>
          <w:tab w:val="left" w:pos="861"/>
        </w:tabs>
        <w:spacing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Rekrutacja prowadzona jest w podziale na płeć: kobiety i mężczyzn, zgodnie z założeniami określonymi we wniosku o dofinansowanie Projektu.</w:t>
      </w:r>
    </w:p>
    <w:p w14:paraId="206A4837" w14:textId="319E0145" w:rsidR="7AFACAAA" w:rsidRDefault="7AFACAAA" w:rsidP="518C62D7">
      <w:pPr>
        <w:pStyle w:val="Akapitzlist"/>
        <w:numPr>
          <w:ilvl w:val="0"/>
          <w:numId w:val="20"/>
        </w:numPr>
        <w:tabs>
          <w:tab w:val="left" w:pos="860"/>
        </w:tabs>
        <w:spacing w:before="1"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Za przygotowanie i przeprowadzenie </w:t>
      </w:r>
      <w:r w:rsidR="0CD0F446" w:rsidRPr="518C62D7">
        <w:rPr>
          <w:rFonts w:ascii="Arial" w:eastAsia="Arial" w:hAnsi="Arial" w:cs="Arial"/>
          <w:color w:val="000000" w:themeColor="text1"/>
        </w:rPr>
        <w:t>Naboru</w:t>
      </w:r>
      <w:r w:rsidRPr="518C62D7">
        <w:rPr>
          <w:rFonts w:ascii="Arial" w:eastAsia="Arial" w:hAnsi="Arial" w:cs="Arial"/>
          <w:color w:val="000000" w:themeColor="text1"/>
        </w:rPr>
        <w:t xml:space="preserve">  odpowiada</w:t>
      </w:r>
      <w:r w:rsidR="351D7098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Kierownik Projektu we współpracy z Kierownikiem Zespołu ds. Programów Ramowych</w:t>
      </w:r>
      <w:r w:rsidR="2CAA384D" w:rsidRPr="518C62D7">
        <w:rPr>
          <w:rFonts w:ascii="Arial" w:eastAsia="Arial" w:hAnsi="Arial" w:cs="Arial"/>
          <w:color w:val="000000" w:themeColor="text1"/>
        </w:rPr>
        <w:t>.</w:t>
      </w:r>
    </w:p>
    <w:p w14:paraId="10C20EF7" w14:textId="19868E43" w:rsidR="7AFACAAA" w:rsidRDefault="7AFACAAA" w:rsidP="518C62D7">
      <w:pPr>
        <w:pStyle w:val="Akapitzlist"/>
        <w:numPr>
          <w:ilvl w:val="0"/>
          <w:numId w:val="20"/>
        </w:numPr>
        <w:tabs>
          <w:tab w:val="left" w:pos="860"/>
        </w:tabs>
        <w:spacing w:before="82" w:line="360" w:lineRule="auto"/>
        <w:ind w:left="860" w:hanging="35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Rozpoczęcie </w:t>
      </w:r>
      <w:r w:rsidR="48EC99BE" w:rsidRPr="518C62D7">
        <w:rPr>
          <w:rFonts w:ascii="Arial" w:eastAsia="Arial" w:hAnsi="Arial" w:cs="Arial"/>
          <w:color w:val="000000" w:themeColor="text1"/>
        </w:rPr>
        <w:t>Naboru</w:t>
      </w:r>
      <w:r w:rsidR="5182ECB4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odbywa</w:t>
      </w:r>
      <w:r w:rsidR="09390C7F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się  poprzez umieszczenie  ogłoszenia</w:t>
      </w:r>
      <w:r w:rsidR="78BFD26F" w:rsidRPr="518C62D7">
        <w:rPr>
          <w:rFonts w:ascii="Arial" w:eastAsia="Arial" w:hAnsi="Arial" w:cs="Arial"/>
          <w:color w:val="000000" w:themeColor="text1"/>
        </w:rPr>
        <w:t xml:space="preserve"> o Naborze na </w:t>
      </w:r>
      <w:r w:rsidR="78BFD26F" w:rsidRPr="518C62D7">
        <w:rPr>
          <w:rFonts w:ascii="Arial" w:eastAsia="Arial" w:hAnsi="Arial" w:cs="Arial"/>
          <w:b/>
          <w:bCs/>
          <w:color w:val="000000" w:themeColor="text1"/>
        </w:rPr>
        <w:t xml:space="preserve">tablicy informacyjnej </w:t>
      </w:r>
      <w:r w:rsidRPr="518C62D7">
        <w:rPr>
          <w:rFonts w:ascii="Arial" w:eastAsia="Arial" w:hAnsi="Arial" w:cs="Arial"/>
          <w:b/>
          <w:bCs/>
          <w:color w:val="000000" w:themeColor="text1"/>
        </w:rPr>
        <w:t>CTT PK</w:t>
      </w:r>
      <w:r w:rsidR="303AA6C3" w:rsidRPr="518C62D7">
        <w:rPr>
          <w:rFonts w:ascii="Arial" w:eastAsia="Arial" w:hAnsi="Arial" w:cs="Arial"/>
          <w:b/>
          <w:bCs/>
          <w:color w:val="000000" w:themeColor="text1"/>
        </w:rPr>
        <w:t xml:space="preserve"> (Budynek Galeria GIL, p. 209)</w:t>
      </w:r>
      <w:r w:rsidRPr="518C62D7">
        <w:rPr>
          <w:rFonts w:ascii="Arial" w:eastAsia="Arial" w:hAnsi="Arial" w:cs="Arial"/>
          <w:color w:val="000000" w:themeColor="text1"/>
        </w:rPr>
        <w:t>.</w:t>
      </w:r>
    </w:p>
    <w:p w14:paraId="027651AD" w14:textId="1D87EB5B" w:rsidR="4FDABC03" w:rsidRDefault="4FDABC03" w:rsidP="518C62D7">
      <w:pPr>
        <w:pStyle w:val="Akapitzlist"/>
        <w:numPr>
          <w:ilvl w:val="0"/>
          <w:numId w:val="20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Zgłoszenia Kandydatów powinny zostać złożone w terminie określonym w ogłoszeniu Naboru. </w:t>
      </w:r>
    </w:p>
    <w:p w14:paraId="4D88B141" w14:textId="7F56B242" w:rsidR="741D1B7A" w:rsidRDefault="741D1B7A" w:rsidP="518C62D7">
      <w:pPr>
        <w:pStyle w:val="Akapitzlist"/>
        <w:numPr>
          <w:ilvl w:val="0"/>
          <w:numId w:val="20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Kandydat składa </w:t>
      </w:r>
      <w:r w:rsidR="00A206B9" w:rsidRPr="518C62D7">
        <w:rPr>
          <w:rFonts w:ascii="Arial" w:eastAsia="Arial" w:hAnsi="Arial" w:cs="Arial"/>
          <w:color w:val="000000" w:themeColor="text1"/>
        </w:rPr>
        <w:t>z</w:t>
      </w:r>
      <w:r w:rsidRPr="518C62D7">
        <w:rPr>
          <w:rFonts w:ascii="Arial" w:eastAsia="Arial" w:hAnsi="Arial" w:cs="Arial"/>
          <w:color w:val="000000" w:themeColor="text1"/>
        </w:rPr>
        <w:t xml:space="preserve">głoszenie na Formularzu </w:t>
      </w:r>
      <w:r w:rsidR="5FB9EEE7" w:rsidRPr="518C62D7">
        <w:rPr>
          <w:rFonts w:ascii="Arial" w:eastAsia="Arial" w:hAnsi="Arial" w:cs="Arial"/>
          <w:color w:val="000000" w:themeColor="text1"/>
        </w:rPr>
        <w:t xml:space="preserve">rekrutacyjnym w formie pisemnej do </w:t>
      </w:r>
      <w:r w:rsidR="00801F0B" w:rsidRPr="00801F0B">
        <w:rPr>
          <w:rFonts w:ascii="Arial" w:eastAsia="Arial" w:hAnsi="Arial" w:cs="Arial"/>
          <w:color w:val="000000" w:themeColor="text1"/>
        </w:rPr>
        <w:t>Kierownika Zespołu ds. Programów Ramowych</w:t>
      </w:r>
      <w:r w:rsidR="6BAE5152" w:rsidRPr="518C62D7">
        <w:rPr>
          <w:rFonts w:ascii="Arial" w:eastAsia="Arial" w:hAnsi="Arial" w:cs="Arial"/>
          <w:color w:val="000000" w:themeColor="text1"/>
        </w:rPr>
        <w:t xml:space="preserve"> CTT PK</w:t>
      </w:r>
      <w:r w:rsidRPr="518C62D7">
        <w:rPr>
          <w:rFonts w:ascii="Arial" w:eastAsia="Arial" w:hAnsi="Arial" w:cs="Arial"/>
          <w:color w:val="000000" w:themeColor="text1"/>
        </w:rPr>
        <w:t>.</w:t>
      </w:r>
    </w:p>
    <w:p w14:paraId="655E4E87" w14:textId="2CB8665A" w:rsidR="7AFACAAA" w:rsidRDefault="7AFACAAA" w:rsidP="518C62D7">
      <w:pPr>
        <w:pStyle w:val="Akapitzlist"/>
        <w:numPr>
          <w:ilvl w:val="0"/>
          <w:numId w:val="20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Każde zgłoszenie poddawane jest ocenie</w:t>
      </w:r>
      <w:r w:rsidR="52B2E568" w:rsidRPr="518C62D7">
        <w:rPr>
          <w:rFonts w:ascii="Arial" w:eastAsia="Arial" w:hAnsi="Arial" w:cs="Arial"/>
          <w:color w:val="000000" w:themeColor="text1"/>
        </w:rPr>
        <w:t xml:space="preserve"> </w:t>
      </w:r>
      <w:r w:rsidR="1FEA6D64" w:rsidRPr="518C62D7">
        <w:rPr>
          <w:rFonts w:ascii="Arial" w:eastAsia="Arial" w:hAnsi="Arial" w:cs="Arial"/>
          <w:color w:val="000000" w:themeColor="text1"/>
        </w:rPr>
        <w:t>formalnej i merytorycznej</w:t>
      </w:r>
      <w:r w:rsidR="71B0F092" w:rsidRPr="518C62D7">
        <w:rPr>
          <w:rFonts w:ascii="Arial" w:eastAsia="Arial" w:hAnsi="Arial" w:cs="Arial"/>
          <w:color w:val="000000" w:themeColor="text1"/>
        </w:rPr>
        <w:t>. Oceny do</w:t>
      </w:r>
      <w:r w:rsidR="0A57ECCC" w:rsidRPr="518C62D7">
        <w:rPr>
          <w:rFonts w:ascii="Arial" w:eastAsia="Arial" w:hAnsi="Arial" w:cs="Arial"/>
          <w:color w:val="000000" w:themeColor="text1"/>
        </w:rPr>
        <w:t>k</w:t>
      </w:r>
      <w:r w:rsidR="71B0F092" w:rsidRPr="518C62D7">
        <w:rPr>
          <w:rFonts w:ascii="Arial" w:eastAsia="Arial" w:hAnsi="Arial" w:cs="Arial"/>
          <w:color w:val="000000" w:themeColor="text1"/>
        </w:rPr>
        <w:t xml:space="preserve">onuje </w:t>
      </w:r>
      <w:r w:rsidRPr="518C62D7">
        <w:rPr>
          <w:rFonts w:ascii="Arial" w:eastAsia="Arial" w:hAnsi="Arial" w:cs="Arial"/>
          <w:color w:val="000000" w:themeColor="text1"/>
        </w:rPr>
        <w:t>Komisj</w:t>
      </w:r>
      <w:r w:rsidR="1BB7B457" w:rsidRPr="518C62D7">
        <w:rPr>
          <w:rFonts w:ascii="Arial" w:eastAsia="Arial" w:hAnsi="Arial" w:cs="Arial"/>
          <w:color w:val="000000" w:themeColor="text1"/>
        </w:rPr>
        <w:t>a</w:t>
      </w:r>
      <w:r w:rsidRPr="518C62D7">
        <w:rPr>
          <w:rFonts w:ascii="Arial" w:eastAsia="Arial" w:hAnsi="Arial" w:cs="Arial"/>
          <w:color w:val="000000" w:themeColor="text1"/>
        </w:rPr>
        <w:t xml:space="preserve"> Rekrutacyj</w:t>
      </w:r>
      <w:r w:rsidR="421F8DB4" w:rsidRPr="518C62D7">
        <w:rPr>
          <w:rFonts w:ascii="Arial" w:eastAsia="Arial" w:hAnsi="Arial" w:cs="Arial"/>
          <w:color w:val="000000" w:themeColor="text1"/>
        </w:rPr>
        <w:t>na</w:t>
      </w:r>
      <w:r w:rsidRPr="518C62D7">
        <w:rPr>
          <w:rFonts w:ascii="Arial" w:eastAsia="Arial" w:hAnsi="Arial" w:cs="Arial"/>
          <w:color w:val="000000" w:themeColor="text1"/>
        </w:rPr>
        <w:t xml:space="preserve">. </w:t>
      </w:r>
    </w:p>
    <w:p w14:paraId="7F8A5908" w14:textId="0D77A985" w:rsidR="3BDF3D45" w:rsidRDefault="3BDF3D45" w:rsidP="518C62D7">
      <w:pPr>
        <w:pStyle w:val="Akapitzlist"/>
        <w:numPr>
          <w:ilvl w:val="0"/>
          <w:numId w:val="20"/>
        </w:numPr>
        <w:tabs>
          <w:tab w:val="left" w:pos="860"/>
        </w:tabs>
        <w:spacing w:line="360" w:lineRule="auto"/>
        <w:ind w:left="860" w:hanging="35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Komisja Rekrutacyjna podejmuje decyzje </w:t>
      </w:r>
      <w:r w:rsidR="3674C0D9" w:rsidRPr="518C62D7">
        <w:rPr>
          <w:rFonts w:ascii="Arial" w:eastAsia="Arial" w:hAnsi="Arial" w:cs="Arial"/>
          <w:color w:val="000000" w:themeColor="text1"/>
        </w:rPr>
        <w:t xml:space="preserve">jednomyślnie </w:t>
      </w:r>
      <w:r w:rsidRPr="518C62D7">
        <w:rPr>
          <w:rFonts w:ascii="Arial" w:eastAsia="Arial" w:hAnsi="Arial" w:cs="Arial"/>
          <w:color w:val="000000" w:themeColor="text1"/>
        </w:rPr>
        <w:t>przy obecności wszystkich jej członków.</w:t>
      </w:r>
    </w:p>
    <w:p w14:paraId="2DD1F982" w14:textId="37DDC58B" w:rsidR="7FB358CD" w:rsidRDefault="7FB358CD" w:rsidP="518C62D7">
      <w:pPr>
        <w:pStyle w:val="Akapitzlist"/>
        <w:numPr>
          <w:ilvl w:val="0"/>
          <w:numId w:val="20"/>
        </w:numPr>
        <w:tabs>
          <w:tab w:val="left" w:pos="860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Kryteria oceny Formularzy zgłoszenia obejmują:</w:t>
      </w:r>
    </w:p>
    <w:p w14:paraId="2472D2CD" w14:textId="7744DF35" w:rsidR="7AFACAAA" w:rsidRDefault="7AFACAAA" w:rsidP="518C62D7">
      <w:pPr>
        <w:pStyle w:val="Nagwek1"/>
        <w:numPr>
          <w:ilvl w:val="0"/>
          <w:numId w:val="15"/>
        </w:numPr>
        <w:tabs>
          <w:tab w:val="left" w:pos="859"/>
        </w:tabs>
        <w:spacing w:before="137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Kryteria formalne (obligatoryjne):</w:t>
      </w:r>
    </w:p>
    <w:p w14:paraId="6537954F" w14:textId="1EE14D43" w:rsidR="0CAFC5AD" w:rsidRDefault="0CAFC5AD" w:rsidP="518C62D7">
      <w:pPr>
        <w:pStyle w:val="Akapitzlist"/>
        <w:numPr>
          <w:ilvl w:val="0"/>
          <w:numId w:val="1"/>
        </w:numPr>
        <w:tabs>
          <w:tab w:val="left" w:pos="860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z</w:t>
      </w:r>
      <w:r w:rsidR="28F311DE" w:rsidRPr="518C62D7">
        <w:rPr>
          <w:rFonts w:ascii="Arial" w:eastAsia="Arial" w:hAnsi="Arial" w:cs="Arial"/>
          <w:color w:val="000000" w:themeColor="text1"/>
        </w:rPr>
        <w:t>łożenie kompletnego i prawidłowo uzupełnionego Formularza rekrutacyjnego</w:t>
      </w:r>
    </w:p>
    <w:p w14:paraId="7D6CBEA8" w14:textId="6493EF0B" w:rsidR="3CEBA52C" w:rsidRDefault="3CEBA52C" w:rsidP="518C62D7">
      <w:pPr>
        <w:pStyle w:val="Akapitzlist"/>
        <w:numPr>
          <w:ilvl w:val="0"/>
          <w:numId w:val="1"/>
        </w:numPr>
        <w:tabs>
          <w:tab w:val="left" w:pos="860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z</w:t>
      </w:r>
      <w:r w:rsidR="113ACD30" w:rsidRPr="518C62D7">
        <w:rPr>
          <w:rFonts w:ascii="Arial" w:eastAsia="Arial" w:hAnsi="Arial" w:cs="Arial"/>
          <w:color w:val="000000" w:themeColor="text1"/>
        </w:rPr>
        <w:t>atrudni</w:t>
      </w:r>
      <w:r w:rsidR="7A9CE650" w:rsidRPr="518C62D7">
        <w:rPr>
          <w:rFonts w:ascii="Arial" w:eastAsia="Arial" w:hAnsi="Arial" w:cs="Arial"/>
          <w:color w:val="000000" w:themeColor="text1"/>
        </w:rPr>
        <w:t xml:space="preserve">enie </w:t>
      </w:r>
      <w:r w:rsidR="2EC62B85" w:rsidRPr="518C62D7">
        <w:rPr>
          <w:rFonts w:ascii="Arial" w:eastAsia="Arial" w:hAnsi="Arial" w:cs="Arial"/>
          <w:color w:val="000000" w:themeColor="text1"/>
        </w:rPr>
        <w:t>Kandydata</w:t>
      </w:r>
      <w:r w:rsidR="113ACD30" w:rsidRPr="518C62D7">
        <w:rPr>
          <w:rFonts w:ascii="Arial" w:eastAsia="Arial" w:hAnsi="Arial" w:cs="Arial"/>
          <w:color w:val="000000" w:themeColor="text1"/>
        </w:rPr>
        <w:t xml:space="preserve"> na podstawie umowy o pracę na </w:t>
      </w:r>
      <w:r w:rsidR="138F3DDC" w:rsidRPr="518C62D7">
        <w:rPr>
          <w:rFonts w:ascii="Arial" w:eastAsia="Arial" w:hAnsi="Arial" w:cs="Arial"/>
          <w:color w:val="000000" w:themeColor="text1"/>
        </w:rPr>
        <w:t>Politechni</w:t>
      </w:r>
      <w:r w:rsidR="39F0283A" w:rsidRPr="518C62D7">
        <w:rPr>
          <w:rFonts w:ascii="Arial" w:eastAsia="Arial" w:hAnsi="Arial" w:cs="Arial"/>
          <w:color w:val="000000" w:themeColor="text1"/>
        </w:rPr>
        <w:t>ce</w:t>
      </w:r>
      <w:r w:rsidR="138F3DDC" w:rsidRPr="518C62D7">
        <w:rPr>
          <w:rFonts w:ascii="Arial" w:eastAsia="Arial" w:hAnsi="Arial" w:cs="Arial"/>
          <w:color w:val="000000" w:themeColor="text1"/>
        </w:rPr>
        <w:t xml:space="preserve"> Krakowskiej im. Tadeusza Kościuszki w CTT PK.</w:t>
      </w:r>
    </w:p>
    <w:p w14:paraId="7C43B47F" w14:textId="68FC8368" w:rsidR="7AFACAAA" w:rsidRDefault="7AFACAAA" w:rsidP="518C62D7">
      <w:pPr>
        <w:pStyle w:val="Akapitzlist"/>
        <w:numPr>
          <w:ilvl w:val="0"/>
          <w:numId w:val="15"/>
        </w:numPr>
        <w:tabs>
          <w:tab w:val="left" w:pos="860"/>
        </w:tabs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 xml:space="preserve">Kryteria </w:t>
      </w:r>
      <w:r w:rsidR="7558540A" w:rsidRPr="518C62D7">
        <w:rPr>
          <w:rFonts w:ascii="Arial" w:eastAsia="Arial" w:hAnsi="Arial" w:cs="Arial"/>
          <w:b/>
          <w:bCs/>
          <w:color w:val="000000" w:themeColor="text1"/>
        </w:rPr>
        <w:t>merytoryczn</w:t>
      </w:r>
      <w:r w:rsidRPr="518C62D7">
        <w:rPr>
          <w:rFonts w:ascii="Arial" w:eastAsia="Arial" w:hAnsi="Arial" w:cs="Arial"/>
          <w:b/>
          <w:bCs/>
          <w:color w:val="000000" w:themeColor="text1"/>
        </w:rPr>
        <w:t>e</w:t>
      </w:r>
      <w:r w:rsidR="18CF9A78" w:rsidRPr="518C62D7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7F31CD54" w14:textId="38E2C9B6" w:rsidR="01A72E79" w:rsidRDefault="01A72E79" w:rsidP="518C62D7">
      <w:pPr>
        <w:pStyle w:val="Akapitzlist"/>
        <w:numPr>
          <w:ilvl w:val="0"/>
          <w:numId w:val="18"/>
        </w:numPr>
        <w:tabs>
          <w:tab w:val="left" w:pos="861"/>
        </w:tabs>
        <w:spacing w:line="360" w:lineRule="auto"/>
        <w:ind w:right="140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p</w:t>
      </w:r>
      <w:r w:rsidR="7AFACAAA" w:rsidRPr="518C62D7">
        <w:rPr>
          <w:rFonts w:ascii="Arial" w:eastAsia="Arial" w:hAnsi="Arial" w:cs="Arial"/>
          <w:color w:val="000000" w:themeColor="text1"/>
        </w:rPr>
        <w:t>odstawowa znajomość zasad finansowania i struktury programu Horyzont Europa (w szczególności MSCA)</w:t>
      </w:r>
      <w:r w:rsidR="6404C42B" w:rsidRPr="518C62D7">
        <w:rPr>
          <w:rFonts w:ascii="Arial" w:eastAsia="Arial" w:hAnsi="Arial" w:cs="Arial"/>
          <w:color w:val="000000" w:themeColor="text1"/>
        </w:rPr>
        <w:t xml:space="preserve"> -</w:t>
      </w:r>
      <w:r w:rsidR="784D69A0" w:rsidRPr="518C62D7">
        <w:rPr>
          <w:rFonts w:ascii="Arial" w:eastAsia="Arial" w:hAnsi="Arial" w:cs="Arial"/>
          <w:color w:val="000000" w:themeColor="text1"/>
        </w:rPr>
        <w:t xml:space="preserve"> ocena w skali</w:t>
      </w:r>
      <w:r w:rsidR="6404C42B" w:rsidRPr="518C62D7">
        <w:rPr>
          <w:rFonts w:ascii="Arial" w:eastAsia="Arial" w:hAnsi="Arial" w:cs="Arial"/>
          <w:color w:val="000000" w:themeColor="text1"/>
        </w:rPr>
        <w:t xml:space="preserve"> 0-1 pkt:</w:t>
      </w:r>
    </w:p>
    <w:p w14:paraId="3C8A5AD6" w14:textId="472799D5" w:rsidR="7AFACAAA" w:rsidRDefault="7AFACAAA" w:rsidP="518C62D7">
      <w:pPr>
        <w:pStyle w:val="Akapitzlist"/>
        <w:numPr>
          <w:ilvl w:val="0"/>
          <w:numId w:val="10"/>
        </w:numPr>
        <w:tabs>
          <w:tab w:val="left" w:pos="861"/>
        </w:tabs>
        <w:spacing w:before="164" w:line="360" w:lineRule="auto"/>
        <w:ind w:right="145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1</w:t>
      </w:r>
      <w:r w:rsidR="749A21EB" w:rsidRPr="518C62D7">
        <w:rPr>
          <w:rFonts w:ascii="Arial" w:eastAsia="Arial" w:hAnsi="Arial" w:cs="Arial"/>
          <w:color w:val="000000" w:themeColor="text1"/>
        </w:rPr>
        <w:t xml:space="preserve"> – podstawowa </w:t>
      </w:r>
      <w:r w:rsidRPr="518C62D7">
        <w:rPr>
          <w:rFonts w:ascii="Arial" w:eastAsia="Arial" w:hAnsi="Arial" w:cs="Arial"/>
          <w:color w:val="000000" w:themeColor="text1"/>
        </w:rPr>
        <w:t xml:space="preserve">znajomość, </w:t>
      </w:r>
    </w:p>
    <w:p w14:paraId="62CB0506" w14:textId="2CDE0A8C" w:rsidR="7AFACAAA" w:rsidRDefault="7AFACAAA" w:rsidP="518C62D7">
      <w:pPr>
        <w:pStyle w:val="Akapitzlist"/>
        <w:numPr>
          <w:ilvl w:val="0"/>
          <w:numId w:val="10"/>
        </w:numPr>
        <w:tabs>
          <w:tab w:val="left" w:pos="861"/>
        </w:tabs>
        <w:spacing w:before="164" w:line="360" w:lineRule="auto"/>
        <w:ind w:right="145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0 </w:t>
      </w:r>
      <w:r w:rsidR="391BEAEE" w:rsidRPr="518C62D7">
        <w:rPr>
          <w:rFonts w:ascii="Arial" w:eastAsia="Arial" w:hAnsi="Arial" w:cs="Arial"/>
          <w:color w:val="000000" w:themeColor="text1"/>
        </w:rPr>
        <w:t xml:space="preserve">- </w:t>
      </w:r>
      <w:r w:rsidRPr="518C62D7">
        <w:rPr>
          <w:rFonts w:ascii="Arial" w:eastAsia="Arial" w:hAnsi="Arial" w:cs="Arial"/>
          <w:color w:val="000000" w:themeColor="text1"/>
        </w:rPr>
        <w:t>brak znajomości</w:t>
      </w:r>
      <w:r w:rsidR="0D7ADE2C" w:rsidRPr="518C62D7">
        <w:rPr>
          <w:rFonts w:ascii="Arial" w:eastAsia="Arial" w:hAnsi="Arial" w:cs="Arial"/>
          <w:color w:val="000000" w:themeColor="text1"/>
        </w:rPr>
        <w:t>;</w:t>
      </w:r>
    </w:p>
    <w:p w14:paraId="036E3C69" w14:textId="211A1F04" w:rsidR="7AFACAAA" w:rsidRDefault="7AFACAAA" w:rsidP="518C62D7">
      <w:pPr>
        <w:pStyle w:val="Akapitzlist"/>
        <w:numPr>
          <w:ilvl w:val="0"/>
          <w:numId w:val="18"/>
        </w:numPr>
        <w:tabs>
          <w:tab w:val="left" w:pos="861"/>
        </w:tabs>
        <w:spacing w:before="164" w:line="360" w:lineRule="auto"/>
        <w:ind w:right="145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Doświadczenie w obsłudze projektów międzynarodowych lub programów KE</w:t>
      </w:r>
      <w:r w:rsidR="396BA239" w:rsidRPr="518C62D7">
        <w:rPr>
          <w:rFonts w:ascii="Arial" w:eastAsia="Arial" w:hAnsi="Arial" w:cs="Arial"/>
          <w:color w:val="000000" w:themeColor="text1"/>
        </w:rPr>
        <w:t xml:space="preserve"> - </w:t>
      </w:r>
      <w:r w:rsidRPr="518C62D7">
        <w:rPr>
          <w:rFonts w:ascii="Arial" w:eastAsia="Arial" w:hAnsi="Arial" w:cs="Arial"/>
          <w:color w:val="000000" w:themeColor="text1"/>
        </w:rPr>
        <w:t>ocena w skali 0 – 2</w:t>
      </w:r>
      <w:r w:rsidR="64B3F878" w:rsidRPr="518C62D7">
        <w:rPr>
          <w:rFonts w:ascii="Arial" w:eastAsia="Arial" w:hAnsi="Arial" w:cs="Arial"/>
          <w:color w:val="000000" w:themeColor="text1"/>
        </w:rPr>
        <w:t>:</w:t>
      </w:r>
      <w:r w:rsidRPr="518C62D7">
        <w:rPr>
          <w:rFonts w:ascii="Arial" w:eastAsia="Arial" w:hAnsi="Arial" w:cs="Arial"/>
          <w:color w:val="000000" w:themeColor="text1"/>
        </w:rPr>
        <w:t xml:space="preserve"> </w:t>
      </w:r>
    </w:p>
    <w:p w14:paraId="0F2FB998" w14:textId="0096A748" w:rsidR="7AFACAAA" w:rsidRDefault="7AFACAAA" w:rsidP="518C62D7">
      <w:pPr>
        <w:pStyle w:val="Akapitzlist"/>
        <w:numPr>
          <w:ilvl w:val="0"/>
          <w:numId w:val="9"/>
        </w:numPr>
        <w:tabs>
          <w:tab w:val="left" w:pos="861"/>
        </w:tabs>
        <w:spacing w:before="164" w:line="360" w:lineRule="auto"/>
        <w:ind w:right="145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2 </w:t>
      </w:r>
      <w:r w:rsidR="4BAF88C4" w:rsidRPr="518C62D7">
        <w:rPr>
          <w:rFonts w:ascii="Arial" w:eastAsia="Arial" w:hAnsi="Arial" w:cs="Arial"/>
          <w:color w:val="000000" w:themeColor="text1"/>
        </w:rPr>
        <w:t xml:space="preserve">-  </w:t>
      </w:r>
      <w:r w:rsidRPr="518C62D7">
        <w:rPr>
          <w:rFonts w:ascii="Arial" w:eastAsia="Arial" w:hAnsi="Arial" w:cs="Arial"/>
          <w:color w:val="000000" w:themeColor="text1"/>
        </w:rPr>
        <w:t xml:space="preserve">doświadczenie 5 lat i więcej, </w:t>
      </w:r>
    </w:p>
    <w:p w14:paraId="463CD896" w14:textId="06478CDC" w:rsidR="7AFACAAA" w:rsidRDefault="7AFACAAA" w:rsidP="518C62D7">
      <w:pPr>
        <w:pStyle w:val="Akapitzlist"/>
        <w:numPr>
          <w:ilvl w:val="0"/>
          <w:numId w:val="9"/>
        </w:numPr>
        <w:tabs>
          <w:tab w:val="left" w:pos="861"/>
        </w:tabs>
        <w:spacing w:before="164" w:line="360" w:lineRule="auto"/>
        <w:ind w:right="145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1 </w:t>
      </w:r>
      <w:r w:rsidR="6CE36CE9" w:rsidRPr="518C62D7">
        <w:rPr>
          <w:rFonts w:ascii="Arial" w:eastAsia="Arial" w:hAnsi="Arial" w:cs="Arial"/>
          <w:color w:val="000000" w:themeColor="text1"/>
        </w:rPr>
        <w:t>-</w:t>
      </w:r>
      <w:r w:rsidRPr="518C62D7">
        <w:rPr>
          <w:rFonts w:ascii="Arial" w:eastAsia="Arial" w:hAnsi="Arial" w:cs="Arial"/>
          <w:color w:val="000000" w:themeColor="text1"/>
        </w:rPr>
        <w:t xml:space="preserve"> doświadczenie do lat 5, </w:t>
      </w:r>
    </w:p>
    <w:p w14:paraId="60CE494F" w14:textId="3DC15D36" w:rsidR="7AFACAAA" w:rsidRDefault="7AFACAAA" w:rsidP="518C62D7">
      <w:pPr>
        <w:pStyle w:val="Akapitzlist"/>
        <w:numPr>
          <w:ilvl w:val="0"/>
          <w:numId w:val="9"/>
        </w:numPr>
        <w:tabs>
          <w:tab w:val="left" w:pos="861"/>
        </w:tabs>
        <w:spacing w:before="164" w:line="360" w:lineRule="auto"/>
        <w:ind w:right="145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0 </w:t>
      </w:r>
      <w:r w:rsidR="2A602B1B" w:rsidRPr="518C62D7">
        <w:rPr>
          <w:rFonts w:ascii="Arial" w:eastAsia="Arial" w:hAnsi="Arial" w:cs="Arial"/>
          <w:color w:val="000000" w:themeColor="text1"/>
        </w:rPr>
        <w:t xml:space="preserve">- </w:t>
      </w:r>
      <w:r w:rsidRPr="518C62D7">
        <w:rPr>
          <w:rFonts w:ascii="Arial" w:eastAsia="Arial" w:hAnsi="Arial" w:cs="Arial"/>
          <w:color w:val="000000" w:themeColor="text1"/>
        </w:rPr>
        <w:t>brak doświadczenia.</w:t>
      </w:r>
    </w:p>
    <w:p w14:paraId="02EBDDEA" w14:textId="48D70A1C" w:rsidR="41ABE87D" w:rsidRDefault="41ABE87D" w:rsidP="518C62D7">
      <w:pPr>
        <w:pStyle w:val="Akapitzlist"/>
        <w:numPr>
          <w:ilvl w:val="0"/>
          <w:numId w:val="20"/>
        </w:numPr>
        <w:tabs>
          <w:tab w:val="left" w:pos="861"/>
        </w:tabs>
        <w:spacing w:before="166" w:line="360" w:lineRule="auto"/>
        <w:ind w:right="13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Komisja Rekrutacyjna podejmuje decyzję w przedmiocie wyboru Kandydata pod warunkiem spełnienia kryteriów forma</w:t>
      </w:r>
      <w:r w:rsidR="3034E169" w:rsidRPr="518C62D7">
        <w:rPr>
          <w:rFonts w:ascii="Arial" w:eastAsia="Arial" w:hAnsi="Arial" w:cs="Arial"/>
          <w:color w:val="000000" w:themeColor="text1"/>
        </w:rPr>
        <w:t>lnych.</w:t>
      </w:r>
    </w:p>
    <w:p w14:paraId="305A8878" w14:textId="7F561A10" w:rsidR="6595DE1E" w:rsidRDefault="6595DE1E" w:rsidP="518C62D7">
      <w:pPr>
        <w:pStyle w:val="Akapitzlist"/>
        <w:numPr>
          <w:ilvl w:val="0"/>
          <w:numId w:val="20"/>
        </w:numPr>
        <w:tabs>
          <w:tab w:val="left" w:pos="861"/>
        </w:tabs>
        <w:spacing w:before="166" w:line="360" w:lineRule="auto"/>
        <w:ind w:right="13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W przypadku niespełnienia kryteriów formalnych okre</w:t>
      </w:r>
      <w:r w:rsidR="5DC899A9" w:rsidRPr="518C62D7">
        <w:rPr>
          <w:rFonts w:ascii="Arial" w:eastAsia="Arial" w:hAnsi="Arial" w:cs="Arial"/>
          <w:color w:val="000000" w:themeColor="text1"/>
        </w:rPr>
        <w:t>ś</w:t>
      </w:r>
      <w:r w:rsidRPr="518C62D7">
        <w:rPr>
          <w:rFonts w:ascii="Arial" w:eastAsia="Arial" w:hAnsi="Arial" w:cs="Arial"/>
          <w:color w:val="000000" w:themeColor="text1"/>
        </w:rPr>
        <w:t xml:space="preserve">lonych w </w:t>
      </w:r>
      <w:r w:rsidR="7474EEF3" w:rsidRPr="518C62D7">
        <w:rPr>
          <w:rFonts w:ascii="Arial" w:eastAsia="Arial" w:hAnsi="Arial" w:cs="Arial"/>
          <w:color w:val="000000" w:themeColor="text1"/>
        </w:rPr>
        <w:t xml:space="preserve">§ 3 ust. 13 </w:t>
      </w:r>
      <w:proofErr w:type="spellStart"/>
      <w:r w:rsidR="7474EEF3" w:rsidRPr="518C62D7">
        <w:rPr>
          <w:rFonts w:ascii="Arial" w:eastAsia="Arial" w:hAnsi="Arial" w:cs="Arial"/>
          <w:color w:val="000000" w:themeColor="text1"/>
        </w:rPr>
        <w:t>ppkt</w:t>
      </w:r>
      <w:proofErr w:type="spellEnd"/>
      <w:r w:rsidR="7474EEF3" w:rsidRPr="518C62D7">
        <w:rPr>
          <w:rFonts w:ascii="Arial" w:eastAsia="Arial" w:hAnsi="Arial" w:cs="Arial"/>
          <w:color w:val="000000" w:themeColor="text1"/>
        </w:rPr>
        <w:t xml:space="preserve"> 1) lit. a. Regulaminu Komisja Rekrutacyjna wzywa Kandyd</w:t>
      </w:r>
      <w:r w:rsidR="2AA7CBE5" w:rsidRPr="518C62D7">
        <w:rPr>
          <w:rFonts w:ascii="Arial" w:eastAsia="Arial" w:hAnsi="Arial" w:cs="Arial"/>
          <w:color w:val="000000" w:themeColor="text1"/>
        </w:rPr>
        <w:t>a</w:t>
      </w:r>
      <w:r w:rsidR="7474EEF3" w:rsidRPr="518C62D7">
        <w:rPr>
          <w:rFonts w:ascii="Arial" w:eastAsia="Arial" w:hAnsi="Arial" w:cs="Arial"/>
          <w:color w:val="000000" w:themeColor="text1"/>
        </w:rPr>
        <w:t>ta do uzupełnieni</w:t>
      </w:r>
      <w:r w:rsidR="416FA8F3" w:rsidRPr="518C62D7">
        <w:rPr>
          <w:rFonts w:ascii="Arial" w:eastAsia="Arial" w:hAnsi="Arial" w:cs="Arial"/>
          <w:color w:val="000000" w:themeColor="text1"/>
        </w:rPr>
        <w:t>a braków.</w:t>
      </w:r>
    </w:p>
    <w:p w14:paraId="5215B70E" w14:textId="69747818" w:rsidR="416FA8F3" w:rsidRDefault="416FA8F3" w:rsidP="518C62D7">
      <w:pPr>
        <w:pStyle w:val="Akapitzlist"/>
        <w:numPr>
          <w:ilvl w:val="0"/>
          <w:numId w:val="20"/>
        </w:numPr>
        <w:tabs>
          <w:tab w:val="left" w:pos="861"/>
        </w:tabs>
        <w:spacing w:before="166" w:line="360" w:lineRule="auto"/>
        <w:ind w:right="13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W przypadku niespełnienia kryteriów formalnych określonych w § 3 ust. 13 </w:t>
      </w:r>
      <w:proofErr w:type="spellStart"/>
      <w:r w:rsidRPr="518C62D7">
        <w:rPr>
          <w:rFonts w:ascii="Arial" w:eastAsia="Arial" w:hAnsi="Arial" w:cs="Arial"/>
          <w:color w:val="000000" w:themeColor="text1"/>
        </w:rPr>
        <w:t>ppkt</w:t>
      </w:r>
      <w:proofErr w:type="spellEnd"/>
      <w:r w:rsidRPr="518C62D7">
        <w:rPr>
          <w:rFonts w:ascii="Arial" w:eastAsia="Arial" w:hAnsi="Arial" w:cs="Arial"/>
          <w:color w:val="000000" w:themeColor="text1"/>
        </w:rPr>
        <w:t xml:space="preserve"> 1) lit. b. Regulaminu Komisja Rekrutacyjna </w:t>
      </w:r>
      <w:r w:rsidR="2C5EBFAC" w:rsidRPr="518C62D7">
        <w:rPr>
          <w:rFonts w:ascii="Arial" w:eastAsia="Arial" w:hAnsi="Arial" w:cs="Arial"/>
          <w:color w:val="000000" w:themeColor="text1"/>
        </w:rPr>
        <w:t xml:space="preserve">odrzuca </w:t>
      </w:r>
      <w:proofErr w:type="spellStart"/>
      <w:r w:rsidR="2C5EBFAC" w:rsidRPr="518C62D7">
        <w:rPr>
          <w:rFonts w:ascii="Arial" w:eastAsia="Arial" w:hAnsi="Arial" w:cs="Arial"/>
          <w:color w:val="000000" w:themeColor="text1"/>
        </w:rPr>
        <w:t>Fromularz</w:t>
      </w:r>
      <w:proofErr w:type="spellEnd"/>
      <w:r w:rsidRPr="518C62D7">
        <w:rPr>
          <w:rFonts w:ascii="Arial" w:eastAsia="Arial" w:hAnsi="Arial" w:cs="Arial"/>
          <w:color w:val="000000" w:themeColor="text1"/>
        </w:rPr>
        <w:t>.</w:t>
      </w:r>
    </w:p>
    <w:p w14:paraId="49908A1A" w14:textId="0EB9B765" w:rsidR="7AFACAAA" w:rsidRDefault="7AFACAAA" w:rsidP="518C62D7">
      <w:pPr>
        <w:pStyle w:val="Akapitzlist"/>
        <w:numPr>
          <w:ilvl w:val="0"/>
          <w:numId w:val="20"/>
        </w:numPr>
        <w:tabs>
          <w:tab w:val="left" w:pos="861"/>
        </w:tabs>
        <w:spacing w:before="166" w:line="360" w:lineRule="auto"/>
        <w:ind w:right="13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Kryteria </w:t>
      </w:r>
      <w:r w:rsidR="3E9FFCAC" w:rsidRPr="518C62D7">
        <w:rPr>
          <w:rFonts w:ascii="Arial" w:eastAsia="Arial" w:hAnsi="Arial" w:cs="Arial"/>
          <w:color w:val="000000" w:themeColor="text1"/>
        </w:rPr>
        <w:t xml:space="preserve">merytoryczne </w:t>
      </w:r>
      <w:r w:rsidRPr="518C62D7">
        <w:rPr>
          <w:rFonts w:ascii="Arial" w:eastAsia="Arial" w:hAnsi="Arial" w:cs="Arial"/>
          <w:color w:val="000000" w:themeColor="text1"/>
        </w:rPr>
        <w:t xml:space="preserve">wpływają na wyniki </w:t>
      </w:r>
      <w:r w:rsidR="6D484B77" w:rsidRPr="518C62D7">
        <w:rPr>
          <w:rFonts w:ascii="Arial" w:eastAsia="Arial" w:hAnsi="Arial" w:cs="Arial"/>
          <w:color w:val="000000" w:themeColor="text1"/>
        </w:rPr>
        <w:t>Naboru</w:t>
      </w:r>
      <w:r w:rsidRPr="518C62D7">
        <w:rPr>
          <w:rFonts w:ascii="Arial" w:eastAsia="Arial" w:hAnsi="Arial" w:cs="Arial"/>
          <w:color w:val="000000" w:themeColor="text1"/>
        </w:rPr>
        <w:t>. Kandydaci z największą liczbą punktów mają pierwszeństwo udziału w szkoleniach.</w:t>
      </w:r>
    </w:p>
    <w:p w14:paraId="3359D4C6" w14:textId="4B40B028" w:rsidR="7AFACAAA" w:rsidRDefault="7AFACAAA" w:rsidP="518C62D7">
      <w:pPr>
        <w:pStyle w:val="Akapitzlist"/>
        <w:numPr>
          <w:ilvl w:val="0"/>
          <w:numId w:val="20"/>
        </w:numPr>
        <w:tabs>
          <w:tab w:val="left" w:pos="861"/>
        </w:tabs>
        <w:spacing w:line="360" w:lineRule="auto"/>
        <w:ind w:right="142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Po</w:t>
      </w:r>
      <w:r w:rsidR="734B764B" w:rsidRPr="518C62D7">
        <w:rPr>
          <w:rFonts w:ascii="Arial" w:eastAsia="Arial" w:hAnsi="Arial" w:cs="Arial"/>
          <w:color w:val="000000" w:themeColor="text1"/>
        </w:rPr>
        <w:t xml:space="preserve"> zakończeniu Naboru</w:t>
      </w:r>
      <w:r w:rsidRPr="518C62D7">
        <w:rPr>
          <w:rFonts w:ascii="Arial" w:eastAsia="Arial" w:hAnsi="Arial" w:cs="Arial"/>
          <w:color w:val="000000" w:themeColor="text1"/>
        </w:rPr>
        <w:t xml:space="preserve"> Komisja Rekrutacyjna sporządza protokół </w:t>
      </w:r>
      <w:r w:rsidR="33C73F97" w:rsidRPr="518C62D7">
        <w:rPr>
          <w:rFonts w:ascii="Arial" w:eastAsia="Arial" w:hAnsi="Arial" w:cs="Arial"/>
          <w:color w:val="000000" w:themeColor="text1"/>
        </w:rPr>
        <w:t xml:space="preserve">zawierający </w:t>
      </w:r>
      <w:r w:rsidRPr="518C62D7">
        <w:rPr>
          <w:rFonts w:ascii="Arial" w:eastAsia="Arial" w:hAnsi="Arial" w:cs="Arial"/>
          <w:color w:val="000000" w:themeColor="text1"/>
        </w:rPr>
        <w:t>w</w:t>
      </w:r>
      <w:r w:rsidR="75676799" w:rsidRPr="518C62D7">
        <w:rPr>
          <w:rFonts w:ascii="Arial" w:eastAsia="Arial" w:hAnsi="Arial" w:cs="Arial"/>
          <w:color w:val="000000" w:themeColor="text1"/>
        </w:rPr>
        <w:t>skazanie</w:t>
      </w:r>
      <w:r w:rsidRPr="518C62D7">
        <w:rPr>
          <w:rFonts w:ascii="Arial" w:eastAsia="Arial" w:hAnsi="Arial" w:cs="Arial"/>
          <w:color w:val="000000" w:themeColor="text1"/>
        </w:rPr>
        <w:t xml:space="preserve"> liczb</w:t>
      </w:r>
      <w:r w:rsidR="34D0B471" w:rsidRPr="518C62D7">
        <w:rPr>
          <w:rFonts w:ascii="Arial" w:eastAsia="Arial" w:hAnsi="Arial" w:cs="Arial"/>
          <w:color w:val="000000" w:themeColor="text1"/>
        </w:rPr>
        <w:t>y</w:t>
      </w:r>
      <w:r w:rsidRPr="518C62D7">
        <w:rPr>
          <w:rFonts w:ascii="Arial" w:eastAsia="Arial" w:hAnsi="Arial" w:cs="Arial"/>
          <w:color w:val="000000" w:themeColor="text1"/>
        </w:rPr>
        <w:t xml:space="preserve"> punktów osiągnięt</w:t>
      </w:r>
      <w:r w:rsidR="7540555F" w:rsidRPr="518C62D7">
        <w:rPr>
          <w:rFonts w:ascii="Arial" w:eastAsia="Arial" w:hAnsi="Arial" w:cs="Arial"/>
          <w:color w:val="000000" w:themeColor="text1"/>
        </w:rPr>
        <w:t>ych</w:t>
      </w:r>
      <w:r w:rsidRPr="518C62D7">
        <w:rPr>
          <w:rFonts w:ascii="Arial" w:eastAsia="Arial" w:hAnsi="Arial" w:cs="Arial"/>
          <w:color w:val="000000" w:themeColor="text1"/>
        </w:rPr>
        <w:t xml:space="preserve"> przez każdego Kandydata i informuje o wynikach </w:t>
      </w:r>
      <w:r w:rsidR="07F72FE5" w:rsidRPr="518C62D7">
        <w:rPr>
          <w:rFonts w:ascii="Arial" w:eastAsia="Arial" w:hAnsi="Arial" w:cs="Arial"/>
          <w:color w:val="000000" w:themeColor="text1"/>
        </w:rPr>
        <w:t>Naboru</w:t>
      </w:r>
      <w:r w:rsidRPr="518C62D7">
        <w:rPr>
          <w:rFonts w:ascii="Arial" w:eastAsia="Arial" w:hAnsi="Arial" w:cs="Arial"/>
          <w:color w:val="000000" w:themeColor="text1"/>
        </w:rPr>
        <w:t>.</w:t>
      </w:r>
    </w:p>
    <w:p w14:paraId="15160DB8" w14:textId="2C6C4AFF" w:rsidR="0F543D27" w:rsidRDefault="0F543D27" w:rsidP="518C62D7">
      <w:pPr>
        <w:pStyle w:val="Akapitzlist"/>
        <w:numPr>
          <w:ilvl w:val="0"/>
          <w:numId w:val="20"/>
        </w:numPr>
        <w:tabs>
          <w:tab w:val="left" w:pos="861"/>
        </w:tabs>
        <w:spacing w:line="360" w:lineRule="auto"/>
        <w:ind w:right="142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Wyniki Naboru ogłaszane są poprzez zawieszenie listy Uczestników Projektu na tablicy informacyjnej CTT PK.</w:t>
      </w:r>
    </w:p>
    <w:p w14:paraId="4914F3D7" w14:textId="7EEFEAF7" w:rsidR="518C62D7" w:rsidRDefault="518C62D7" w:rsidP="518C62D7">
      <w:pPr>
        <w:pStyle w:val="Akapitzlist"/>
        <w:tabs>
          <w:tab w:val="left" w:pos="861"/>
        </w:tabs>
        <w:spacing w:line="360" w:lineRule="auto"/>
        <w:ind w:left="861" w:right="142"/>
        <w:jc w:val="both"/>
        <w:rPr>
          <w:rFonts w:ascii="Arial" w:eastAsia="Arial" w:hAnsi="Arial" w:cs="Arial"/>
          <w:color w:val="000000" w:themeColor="text1"/>
        </w:rPr>
      </w:pPr>
    </w:p>
    <w:p w14:paraId="1C20FD4D" w14:textId="1E7EBF98" w:rsidR="72764402" w:rsidRDefault="72764402" w:rsidP="518C62D7">
      <w:pPr>
        <w:tabs>
          <w:tab w:val="left" w:pos="861"/>
        </w:tabs>
        <w:spacing w:line="360" w:lineRule="auto"/>
        <w:ind w:left="720" w:right="140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§ 4 FORMY WSPARCIA</w:t>
      </w:r>
    </w:p>
    <w:p w14:paraId="14CB9A74" w14:textId="5879E7D2" w:rsidR="02BE3A6D" w:rsidRDefault="02BE3A6D" w:rsidP="518C62D7">
      <w:pPr>
        <w:pStyle w:val="Akapitzlist"/>
        <w:numPr>
          <w:ilvl w:val="0"/>
          <w:numId w:val="21"/>
        </w:numPr>
        <w:tabs>
          <w:tab w:val="left" w:pos="783"/>
        </w:tabs>
        <w:spacing w:before="139"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lastRenderedPageBreak/>
        <w:t xml:space="preserve">Celem każdej z form wsparcia jest wyposażenie Uczestników Projektu w wiedzę i umiejętności niezbędne do obsługi Interesariuszy, w szczególności poprzez </w:t>
      </w:r>
      <w:r w:rsidR="080A007A" w:rsidRPr="518C62D7">
        <w:rPr>
          <w:rFonts w:ascii="Arial" w:eastAsia="Arial" w:hAnsi="Arial" w:cs="Arial"/>
          <w:color w:val="000000" w:themeColor="text1"/>
        </w:rPr>
        <w:t xml:space="preserve">rozwój </w:t>
      </w:r>
      <w:r w:rsidRPr="518C62D7">
        <w:rPr>
          <w:rFonts w:ascii="Arial" w:eastAsia="Arial" w:hAnsi="Arial" w:cs="Arial"/>
          <w:color w:val="000000" w:themeColor="text1"/>
        </w:rPr>
        <w:t>Kompetencji lub zdobywanie Kwalifikacji Uczestników Projektu. Przyrost ich Kompetencji lub nabycie Kwalifikacji będą weryfikowane zgodnie z zasadami Naboru oraz wytycznymi FERS</w:t>
      </w:r>
      <w:r w:rsidR="48FDA995" w:rsidRPr="518C62D7">
        <w:rPr>
          <w:rFonts w:ascii="Arial" w:eastAsia="Arial" w:hAnsi="Arial" w:cs="Arial"/>
          <w:color w:val="000000" w:themeColor="text1"/>
        </w:rPr>
        <w:t>.</w:t>
      </w:r>
    </w:p>
    <w:p w14:paraId="5CA693B6" w14:textId="0CB20970" w:rsidR="72764402" w:rsidRDefault="72764402" w:rsidP="518C62D7">
      <w:pPr>
        <w:pStyle w:val="Akapitzlist"/>
        <w:numPr>
          <w:ilvl w:val="0"/>
          <w:numId w:val="21"/>
        </w:numPr>
        <w:tabs>
          <w:tab w:val="left" w:pos="783"/>
        </w:tabs>
        <w:spacing w:before="139"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W ramach Projektu </w:t>
      </w:r>
      <w:r w:rsidR="503D10D0" w:rsidRPr="518C62D7">
        <w:rPr>
          <w:rFonts w:ascii="Arial" w:eastAsia="Arial" w:hAnsi="Arial" w:cs="Arial"/>
          <w:color w:val="000000" w:themeColor="text1"/>
        </w:rPr>
        <w:t xml:space="preserve">możliwe </w:t>
      </w:r>
      <w:r w:rsidR="7FD90E8E" w:rsidRPr="518C62D7">
        <w:rPr>
          <w:rFonts w:ascii="Arial" w:eastAsia="Arial" w:hAnsi="Arial" w:cs="Arial"/>
          <w:color w:val="000000" w:themeColor="text1"/>
        </w:rPr>
        <w:t xml:space="preserve">są </w:t>
      </w:r>
      <w:r w:rsidRPr="518C62D7">
        <w:rPr>
          <w:rFonts w:ascii="Arial" w:eastAsia="Arial" w:hAnsi="Arial" w:cs="Arial"/>
          <w:color w:val="000000" w:themeColor="text1"/>
        </w:rPr>
        <w:t>następujące</w:t>
      </w:r>
      <w:r w:rsidR="0A5CA3E3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formy wsparcia</w:t>
      </w:r>
      <w:r w:rsidR="585E997F" w:rsidRPr="518C62D7">
        <w:rPr>
          <w:rFonts w:ascii="Arial" w:eastAsia="Arial" w:hAnsi="Arial" w:cs="Arial"/>
          <w:color w:val="000000" w:themeColor="text1"/>
        </w:rPr>
        <w:t xml:space="preserve"> dla Uczestników Projektu</w:t>
      </w:r>
      <w:r w:rsidRPr="518C62D7">
        <w:rPr>
          <w:rFonts w:ascii="Arial" w:eastAsia="Arial" w:hAnsi="Arial" w:cs="Arial"/>
          <w:color w:val="000000" w:themeColor="text1"/>
        </w:rPr>
        <w:t>:</w:t>
      </w:r>
    </w:p>
    <w:p w14:paraId="234062B9" w14:textId="4F34D85B" w:rsidR="72764402" w:rsidRDefault="72764402" w:rsidP="518C62D7">
      <w:pPr>
        <w:pStyle w:val="Akapitzlist"/>
        <w:numPr>
          <w:ilvl w:val="1"/>
          <w:numId w:val="21"/>
        </w:numPr>
        <w:tabs>
          <w:tab w:val="left" w:pos="859"/>
          <w:tab w:val="left" w:pos="861"/>
        </w:tabs>
        <w:spacing w:before="137" w:line="360" w:lineRule="auto"/>
        <w:ind w:right="137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Szkolenia – </w:t>
      </w:r>
      <w:r w:rsidR="1805B487" w:rsidRPr="518C62D7">
        <w:rPr>
          <w:rFonts w:ascii="Arial" w:eastAsia="Arial" w:hAnsi="Arial" w:cs="Arial"/>
          <w:color w:val="000000" w:themeColor="text1"/>
        </w:rPr>
        <w:t xml:space="preserve">cykliczne lub doraźne szkolenia, warsztaty i </w:t>
      </w:r>
      <w:proofErr w:type="spellStart"/>
      <w:r w:rsidR="1805B487" w:rsidRPr="518C62D7">
        <w:rPr>
          <w:rFonts w:ascii="Arial" w:eastAsia="Arial" w:hAnsi="Arial" w:cs="Arial"/>
          <w:color w:val="000000" w:themeColor="text1"/>
        </w:rPr>
        <w:t>webinary</w:t>
      </w:r>
      <w:proofErr w:type="spellEnd"/>
      <w:r w:rsidR="1805B487" w:rsidRPr="518C62D7">
        <w:rPr>
          <w:rFonts w:ascii="Arial" w:eastAsia="Arial" w:hAnsi="Arial" w:cs="Arial"/>
          <w:color w:val="000000" w:themeColor="text1"/>
        </w:rPr>
        <w:t>, prowadzone w formie stacjonarnej lub online, z udziałem krajowych i międzynarodowych ekspertów</w:t>
      </w:r>
      <w:r w:rsidR="1741AD59" w:rsidRPr="518C62D7">
        <w:rPr>
          <w:rFonts w:ascii="Arial" w:eastAsia="Arial" w:hAnsi="Arial" w:cs="Arial"/>
          <w:color w:val="000000" w:themeColor="text1"/>
        </w:rPr>
        <w:t xml:space="preserve">, </w:t>
      </w:r>
      <w:r w:rsidR="34B9CA6C" w:rsidRPr="518C62D7">
        <w:rPr>
          <w:rFonts w:ascii="Arial" w:eastAsia="Arial" w:hAnsi="Arial" w:cs="Arial"/>
          <w:color w:val="000000" w:themeColor="text1"/>
        </w:rPr>
        <w:t>obejmujące</w:t>
      </w:r>
      <w:r w:rsidRPr="518C62D7">
        <w:rPr>
          <w:rFonts w:ascii="Arial" w:eastAsia="Arial" w:hAnsi="Arial" w:cs="Arial"/>
          <w:color w:val="000000" w:themeColor="text1"/>
        </w:rPr>
        <w:t xml:space="preserve"> tematykę związaną z umiejętnościami </w:t>
      </w:r>
      <w:r w:rsidR="4900C86A" w:rsidRPr="518C62D7">
        <w:rPr>
          <w:rFonts w:ascii="Arial" w:eastAsia="Arial" w:hAnsi="Arial" w:cs="Arial"/>
          <w:color w:val="000000" w:themeColor="text1"/>
        </w:rPr>
        <w:t>potrzeb</w:t>
      </w:r>
      <w:r w:rsidRPr="518C62D7">
        <w:rPr>
          <w:rFonts w:ascii="Arial" w:eastAsia="Arial" w:hAnsi="Arial" w:cs="Arial"/>
          <w:color w:val="000000" w:themeColor="text1"/>
        </w:rPr>
        <w:t>nymi do prowadzenia Punktu NAWA – MSCA PPW</w:t>
      </w:r>
      <w:r w:rsidR="32D27936" w:rsidRPr="518C62D7">
        <w:rPr>
          <w:rFonts w:ascii="Arial" w:eastAsia="Arial" w:hAnsi="Arial" w:cs="Arial"/>
          <w:color w:val="000000" w:themeColor="text1"/>
        </w:rPr>
        <w:t>;</w:t>
      </w:r>
      <w:r w:rsidRPr="518C62D7">
        <w:rPr>
          <w:rFonts w:ascii="Arial" w:eastAsia="Arial" w:hAnsi="Arial" w:cs="Arial"/>
          <w:color w:val="000000" w:themeColor="text1"/>
        </w:rPr>
        <w:t xml:space="preserve"> </w:t>
      </w:r>
    </w:p>
    <w:p w14:paraId="27058C79" w14:textId="6CC88A9A" w:rsidR="1D8E53E5" w:rsidRDefault="1D8E53E5" w:rsidP="518C62D7">
      <w:pPr>
        <w:pStyle w:val="Akapitzlist"/>
        <w:numPr>
          <w:ilvl w:val="1"/>
          <w:numId w:val="21"/>
        </w:numPr>
        <w:tabs>
          <w:tab w:val="left" w:pos="859"/>
          <w:tab w:val="left" w:pos="861"/>
        </w:tabs>
        <w:spacing w:before="137" w:line="360" w:lineRule="auto"/>
        <w:ind w:right="137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Konferencje</w:t>
      </w:r>
      <w:r w:rsidR="02162B58" w:rsidRPr="518C62D7">
        <w:rPr>
          <w:rFonts w:ascii="Arial" w:eastAsia="Arial" w:hAnsi="Arial" w:cs="Arial"/>
          <w:color w:val="000000" w:themeColor="text1"/>
        </w:rPr>
        <w:t xml:space="preserve"> - udział w konferencjach </w:t>
      </w:r>
      <w:r w:rsidR="5ADFF5A2" w:rsidRPr="518C62D7">
        <w:rPr>
          <w:rFonts w:ascii="Arial" w:eastAsia="Arial" w:hAnsi="Arial" w:cs="Arial"/>
          <w:color w:val="000000" w:themeColor="text1"/>
        </w:rPr>
        <w:t>o tematyce</w:t>
      </w:r>
      <w:r w:rsidR="7DA1D451" w:rsidRPr="518C62D7">
        <w:rPr>
          <w:rFonts w:ascii="Arial" w:eastAsia="Arial" w:hAnsi="Arial" w:cs="Arial"/>
          <w:color w:val="000000" w:themeColor="text1"/>
        </w:rPr>
        <w:t xml:space="preserve"> wiązaną z umiejętnościami potrzebnymi do prowadzenia Punktu</w:t>
      </w:r>
      <w:r w:rsidR="0EFAF18B" w:rsidRPr="518C62D7">
        <w:rPr>
          <w:rFonts w:ascii="Arial" w:eastAsia="Arial" w:hAnsi="Arial" w:cs="Arial"/>
          <w:color w:val="000000" w:themeColor="text1"/>
        </w:rPr>
        <w:t xml:space="preserve"> </w:t>
      </w:r>
      <w:r w:rsidR="7DA1D451" w:rsidRPr="518C62D7">
        <w:rPr>
          <w:rFonts w:ascii="Arial" w:eastAsia="Arial" w:hAnsi="Arial" w:cs="Arial"/>
          <w:color w:val="000000" w:themeColor="text1"/>
        </w:rPr>
        <w:t>NAWA – MSCA PPW, organizowanych</w:t>
      </w:r>
      <w:r w:rsidR="5ADFF5A2" w:rsidRPr="518C62D7">
        <w:rPr>
          <w:rFonts w:ascii="Arial" w:eastAsia="Arial" w:hAnsi="Arial" w:cs="Arial"/>
          <w:color w:val="000000" w:themeColor="text1"/>
        </w:rPr>
        <w:t xml:space="preserve"> </w:t>
      </w:r>
      <w:r w:rsidR="02162B58" w:rsidRPr="518C62D7">
        <w:rPr>
          <w:rFonts w:ascii="Arial" w:eastAsia="Arial" w:hAnsi="Arial" w:cs="Arial"/>
          <w:color w:val="000000" w:themeColor="text1"/>
        </w:rPr>
        <w:t>w formie stacjonarnej lub online;</w:t>
      </w:r>
    </w:p>
    <w:p w14:paraId="34E89A25" w14:textId="6D1321EE" w:rsidR="1D8E53E5" w:rsidRDefault="1D8E53E5" w:rsidP="518C62D7">
      <w:pPr>
        <w:pStyle w:val="Akapitzlist"/>
        <w:numPr>
          <w:ilvl w:val="1"/>
          <w:numId w:val="21"/>
        </w:numPr>
        <w:tabs>
          <w:tab w:val="left" w:pos="859"/>
          <w:tab w:val="left" w:pos="861"/>
        </w:tabs>
        <w:spacing w:before="137" w:line="360" w:lineRule="auto"/>
        <w:ind w:right="137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Inne – w uzasadnionych przypadkach</w:t>
      </w:r>
      <w:r w:rsidR="69007157" w:rsidRPr="518C62D7">
        <w:rPr>
          <w:rFonts w:ascii="Arial" w:eastAsia="Arial" w:hAnsi="Arial" w:cs="Arial"/>
          <w:color w:val="000000" w:themeColor="text1"/>
        </w:rPr>
        <w:t>, zgodnie z zgodnie z zasadami Projektu oraz wytycznymi FERS,</w:t>
      </w:r>
      <w:r w:rsidRPr="518C62D7">
        <w:rPr>
          <w:rFonts w:ascii="Arial" w:eastAsia="Arial" w:hAnsi="Arial" w:cs="Arial"/>
          <w:color w:val="000000" w:themeColor="text1"/>
        </w:rPr>
        <w:t xml:space="preserve"> Kierownik Projektu</w:t>
      </w:r>
      <w:r w:rsidR="284B90A1" w:rsidRPr="518C62D7">
        <w:rPr>
          <w:rFonts w:ascii="Arial" w:eastAsia="Arial" w:hAnsi="Arial" w:cs="Arial"/>
          <w:color w:val="000000" w:themeColor="text1"/>
        </w:rPr>
        <w:t xml:space="preserve"> wyraża zgodę na </w:t>
      </w:r>
      <w:r w:rsidR="676CE30F" w:rsidRPr="518C62D7">
        <w:rPr>
          <w:rFonts w:ascii="Arial" w:eastAsia="Arial" w:hAnsi="Arial" w:cs="Arial"/>
          <w:color w:val="000000" w:themeColor="text1"/>
        </w:rPr>
        <w:t>udzielenie wsparcia w innej formie</w:t>
      </w:r>
      <w:r w:rsidR="3020A798" w:rsidRPr="518C62D7">
        <w:rPr>
          <w:rFonts w:ascii="Arial" w:eastAsia="Arial" w:hAnsi="Arial" w:cs="Arial"/>
          <w:color w:val="000000" w:themeColor="text1"/>
        </w:rPr>
        <w:t>.</w:t>
      </w:r>
    </w:p>
    <w:p w14:paraId="38681DBA" w14:textId="4027FB30" w:rsidR="081CA069" w:rsidRDefault="081CA069" w:rsidP="518C62D7">
      <w:pPr>
        <w:pStyle w:val="Akapitzlist"/>
        <w:numPr>
          <w:ilvl w:val="0"/>
          <w:numId w:val="21"/>
        </w:numPr>
        <w:tabs>
          <w:tab w:val="left" w:pos="859"/>
          <w:tab w:val="left" w:pos="861"/>
        </w:tabs>
        <w:spacing w:before="139"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Udzielenie wsparcia w określonej formie podlega zatwierdzeniu przez Kierownika Projektu.</w:t>
      </w:r>
    </w:p>
    <w:p w14:paraId="40AF73DA" w14:textId="4A2859B3" w:rsidR="518C62D7" w:rsidRDefault="518C62D7" w:rsidP="518C62D7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301DCC1F" w14:textId="5D849399" w:rsidR="518C62D7" w:rsidRDefault="518C62D7" w:rsidP="518C62D7">
      <w:pPr>
        <w:spacing w:before="140" w:line="360" w:lineRule="auto"/>
        <w:ind w:hanging="360"/>
        <w:rPr>
          <w:rFonts w:ascii="Arial" w:eastAsia="Arial" w:hAnsi="Arial" w:cs="Arial"/>
          <w:color w:val="000000" w:themeColor="text1"/>
        </w:rPr>
      </w:pPr>
    </w:p>
    <w:p w14:paraId="05D33B4A" w14:textId="0A5169EC" w:rsidR="7AFACAAA" w:rsidRDefault="7AFACAAA" w:rsidP="518C62D7">
      <w:pPr>
        <w:pStyle w:val="Nagwek1"/>
        <w:spacing w:line="360" w:lineRule="auto"/>
        <w:ind w:right="3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§ </w:t>
      </w:r>
      <w:r w:rsidR="19F91ED2"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</w:t>
      </w: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PRAWA I OBOWIĄZKI UCZESTNIKA </w:t>
      </w:r>
      <w:r w:rsidR="61E6AC6E"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POJEKTU</w:t>
      </w:r>
    </w:p>
    <w:p w14:paraId="3380ECC9" w14:textId="7B90117F" w:rsidR="7AFACAAA" w:rsidRDefault="7AFACAAA" w:rsidP="518C62D7">
      <w:pPr>
        <w:pStyle w:val="Akapitzlist"/>
        <w:numPr>
          <w:ilvl w:val="0"/>
          <w:numId w:val="28"/>
        </w:numPr>
        <w:tabs>
          <w:tab w:val="left" w:pos="860"/>
        </w:tabs>
        <w:spacing w:before="137" w:line="360" w:lineRule="auto"/>
        <w:ind w:left="860" w:hanging="35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Każdy z Uczestników </w:t>
      </w:r>
      <w:r w:rsidR="4DAC2E8D" w:rsidRPr="518C62D7">
        <w:rPr>
          <w:rFonts w:ascii="Arial" w:eastAsia="Arial" w:hAnsi="Arial" w:cs="Arial"/>
          <w:color w:val="000000" w:themeColor="text1"/>
        </w:rPr>
        <w:t xml:space="preserve">Projektu </w:t>
      </w:r>
      <w:r w:rsidRPr="518C62D7">
        <w:rPr>
          <w:rFonts w:ascii="Arial" w:eastAsia="Arial" w:hAnsi="Arial" w:cs="Arial"/>
          <w:color w:val="000000" w:themeColor="text1"/>
        </w:rPr>
        <w:t>zobowiązany jest do:</w:t>
      </w:r>
    </w:p>
    <w:p w14:paraId="3C09967E" w14:textId="1874173E" w:rsidR="28D287EA" w:rsidRDefault="28D287EA" w:rsidP="518C62D7">
      <w:pPr>
        <w:pStyle w:val="Akapitzlist"/>
        <w:numPr>
          <w:ilvl w:val="0"/>
          <w:numId w:val="8"/>
        </w:numPr>
        <w:tabs>
          <w:tab w:val="left" w:pos="860"/>
        </w:tabs>
        <w:spacing w:before="140" w:line="360" w:lineRule="auto"/>
        <w:jc w:val="both"/>
        <w:rPr>
          <w:rFonts w:ascii="Arial" w:eastAsia="Arial" w:hAnsi="Arial" w:cs="Arial"/>
        </w:rPr>
      </w:pPr>
      <w:r w:rsidRPr="518C62D7">
        <w:rPr>
          <w:rFonts w:ascii="Arial" w:eastAsia="Arial" w:hAnsi="Arial" w:cs="Arial"/>
        </w:rPr>
        <w:t>podpisania Deklaracji przystąpienia;</w:t>
      </w:r>
    </w:p>
    <w:p w14:paraId="7F9E72E8" w14:textId="2A67FCC2" w:rsidR="7AFACAAA" w:rsidRDefault="7AFACAAA" w:rsidP="518C62D7">
      <w:pPr>
        <w:pStyle w:val="Akapitzlist"/>
        <w:numPr>
          <w:ilvl w:val="0"/>
          <w:numId w:val="8"/>
        </w:numPr>
        <w:tabs>
          <w:tab w:val="left" w:pos="860"/>
        </w:tabs>
        <w:spacing w:before="140" w:line="360" w:lineRule="auto"/>
        <w:jc w:val="both"/>
        <w:rPr>
          <w:rFonts w:ascii="Arial" w:eastAsia="Arial" w:hAnsi="Arial" w:cs="Arial"/>
        </w:rPr>
      </w:pPr>
      <w:r w:rsidRPr="518C62D7">
        <w:rPr>
          <w:rFonts w:ascii="Arial" w:eastAsia="Arial" w:hAnsi="Arial" w:cs="Arial"/>
          <w:color w:val="000000" w:themeColor="text1"/>
        </w:rPr>
        <w:t xml:space="preserve">przestrzegania zasad i warunków określonych w </w:t>
      </w:r>
      <w:r w:rsidR="4679EA51" w:rsidRPr="518C62D7">
        <w:rPr>
          <w:rFonts w:ascii="Arial" w:eastAsia="Arial" w:hAnsi="Arial" w:cs="Arial"/>
          <w:color w:val="000000" w:themeColor="text1"/>
        </w:rPr>
        <w:t>R</w:t>
      </w:r>
      <w:r w:rsidRPr="518C62D7">
        <w:rPr>
          <w:rFonts w:ascii="Arial" w:eastAsia="Arial" w:hAnsi="Arial" w:cs="Arial"/>
          <w:color w:val="000000" w:themeColor="text1"/>
        </w:rPr>
        <w:t>egulaminie</w:t>
      </w:r>
      <w:r w:rsidR="70AD447D" w:rsidRPr="518C62D7">
        <w:rPr>
          <w:rFonts w:ascii="Arial" w:eastAsia="Arial" w:hAnsi="Arial" w:cs="Arial"/>
          <w:color w:val="000000" w:themeColor="text1"/>
        </w:rPr>
        <w:t>;</w:t>
      </w:r>
    </w:p>
    <w:p w14:paraId="3D651462" w14:textId="77777777" w:rsidR="00787E9F" w:rsidRDefault="7AFACAAA" w:rsidP="518C62D7">
      <w:pPr>
        <w:pStyle w:val="Akapitzlist"/>
        <w:numPr>
          <w:ilvl w:val="0"/>
          <w:numId w:val="8"/>
        </w:numPr>
        <w:tabs>
          <w:tab w:val="left" w:pos="860"/>
        </w:tabs>
        <w:spacing w:before="140"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zapoznania się z dokumentacją </w:t>
      </w:r>
      <w:r w:rsidR="7696CFF9" w:rsidRPr="518C62D7">
        <w:rPr>
          <w:rFonts w:ascii="Arial" w:eastAsia="Arial" w:hAnsi="Arial" w:cs="Arial"/>
          <w:color w:val="000000" w:themeColor="text1"/>
        </w:rPr>
        <w:t xml:space="preserve">Projektu </w:t>
      </w:r>
      <w:r w:rsidR="3BC88B4F" w:rsidRPr="518C62D7">
        <w:rPr>
          <w:rFonts w:ascii="Arial" w:eastAsia="Arial" w:hAnsi="Arial" w:cs="Arial"/>
          <w:color w:val="000000" w:themeColor="text1"/>
        </w:rPr>
        <w:t>tj. Wnioskiem o dofinansowanie</w:t>
      </w:r>
      <w:r w:rsidR="569D8CF3" w:rsidRPr="518C62D7">
        <w:rPr>
          <w:rFonts w:ascii="Arial" w:eastAsia="Arial" w:hAnsi="Arial" w:cs="Arial"/>
          <w:color w:val="000000" w:themeColor="text1"/>
        </w:rPr>
        <w:t xml:space="preserve"> udostępnianym przez Kierownika Projektu</w:t>
      </w:r>
      <w:r w:rsidR="3BC88B4F" w:rsidRPr="518C62D7">
        <w:rPr>
          <w:rFonts w:ascii="Arial" w:eastAsia="Arial" w:hAnsi="Arial" w:cs="Arial"/>
          <w:color w:val="000000" w:themeColor="text1"/>
        </w:rPr>
        <w:t xml:space="preserve"> i Podręcznikiem Beneficjenta </w:t>
      </w:r>
      <w:r w:rsidR="4A478E1B" w:rsidRPr="518C62D7">
        <w:rPr>
          <w:rFonts w:ascii="Arial" w:eastAsia="Arial" w:hAnsi="Arial" w:cs="Arial"/>
          <w:color w:val="000000" w:themeColor="text1"/>
        </w:rPr>
        <w:t xml:space="preserve">dostępnym na stronie internetowej: </w:t>
      </w:r>
    </w:p>
    <w:p w14:paraId="693038FF" w14:textId="7D54E86A" w:rsidR="7AFACAAA" w:rsidRDefault="001200D1" w:rsidP="00787E9F">
      <w:pPr>
        <w:pStyle w:val="Akapitzlist"/>
        <w:tabs>
          <w:tab w:val="left" w:pos="860"/>
        </w:tabs>
        <w:spacing w:before="140" w:line="360" w:lineRule="auto"/>
        <w:ind w:left="861"/>
        <w:jc w:val="both"/>
        <w:rPr>
          <w:rFonts w:ascii="Arial" w:eastAsia="Arial" w:hAnsi="Arial" w:cs="Arial"/>
          <w:color w:val="000000" w:themeColor="text1"/>
        </w:rPr>
      </w:pPr>
      <w:hyperlink r:id="rId7">
        <w:r w:rsidR="3227A405" w:rsidRPr="518C62D7">
          <w:rPr>
            <w:rStyle w:val="Hipercze"/>
            <w:rFonts w:ascii="Arial" w:eastAsia="Arial" w:hAnsi="Arial" w:cs="Arial"/>
          </w:rPr>
          <w:t>https://nawa.gov.pl/instytucje/dokumentacja-do-programow-dla-instytucji</w:t>
        </w:r>
      </w:hyperlink>
      <w:r w:rsidR="3227A405" w:rsidRPr="518C62D7">
        <w:rPr>
          <w:rFonts w:ascii="Arial" w:eastAsia="Arial" w:hAnsi="Arial" w:cs="Arial"/>
        </w:rPr>
        <w:t>;</w:t>
      </w:r>
    </w:p>
    <w:p w14:paraId="15DEE812" w14:textId="6711411F" w:rsidR="2BC1678D" w:rsidRDefault="2BC1678D" w:rsidP="518C62D7">
      <w:pPr>
        <w:pStyle w:val="Akapitzlist"/>
        <w:numPr>
          <w:ilvl w:val="0"/>
          <w:numId w:val="8"/>
        </w:numPr>
        <w:tabs>
          <w:tab w:val="left" w:pos="860"/>
        </w:tabs>
        <w:spacing w:before="140"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lastRenderedPageBreak/>
        <w:t>wzięcia udziału w szkoleniach</w:t>
      </w:r>
      <w:r w:rsidR="5E8D5104" w:rsidRPr="518C62D7">
        <w:rPr>
          <w:rFonts w:ascii="Arial" w:eastAsia="Arial" w:hAnsi="Arial" w:cs="Arial"/>
          <w:color w:val="000000" w:themeColor="text1"/>
        </w:rPr>
        <w:t xml:space="preserve"> lub w innych formach wsparcia</w:t>
      </w:r>
      <w:r w:rsidRPr="518C62D7">
        <w:rPr>
          <w:rFonts w:ascii="Arial" w:eastAsia="Arial" w:hAnsi="Arial" w:cs="Arial"/>
          <w:color w:val="000000" w:themeColor="text1"/>
        </w:rPr>
        <w:t xml:space="preserve"> </w:t>
      </w:r>
      <w:r w:rsidR="5DCDD8F0" w:rsidRPr="518C62D7">
        <w:rPr>
          <w:rFonts w:ascii="Arial" w:eastAsia="Arial" w:hAnsi="Arial" w:cs="Arial"/>
          <w:color w:val="000000" w:themeColor="text1"/>
        </w:rPr>
        <w:t xml:space="preserve">zatwierdzonych </w:t>
      </w:r>
      <w:r w:rsidRPr="518C62D7">
        <w:rPr>
          <w:rFonts w:ascii="Arial" w:eastAsia="Arial" w:hAnsi="Arial" w:cs="Arial"/>
          <w:color w:val="000000" w:themeColor="text1"/>
        </w:rPr>
        <w:t>przez Kierownika Projektu;</w:t>
      </w:r>
    </w:p>
    <w:p w14:paraId="48C3B8C4" w14:textId="4EEF00E3" w:rsidR="7AFACAAA" w:rsidRDefault="7AFACAAA" w:rsidP="518C62D7">
      <w:pPr>
        <w:pStyle w:val="Akapitzlist"/>
        <w:numPr>
          <w:ilvl w:val="0"/>
          <w:numId w:val="8"/>
        </w:numPr>
        <w:tabs>
          <w:tab w:val="left" w:pos="861"/>
        </w:tabs>
        <w:spacing w:before="136" w:line="360" w:lineRule="auto"/>
        <w:ind w:right="146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wzięcia udziału w te</w:t>
      </w:r>
      <w:r w:rsidR="7D09DDBC" w:rsidRPr="518C62D7">
        <w:rPr>
          <w:rFonts w:ascii="Arial" w:eastAsia="Arial" w:hAnsi="Arial" w:cs="Arial"/>
          <w:color w:val="000000" w:themeColor="text1"/>
        </w:rPr>
        <w:t xml:space="preserve">stach, </w:t>
      </w:r>
      <w:r w:rsidR="47F8904F" w:rsidRPr="518C62D7">
        <w:rPr>
          <w:rFonts w:ascii="Arial" w:eastAsia="Arial" w:hAnsi="Arial" w:cs="Arial"/>
          <w:color w:val="000000" w:themeColor="text1"/>
        </w:rPr>
        <w:t xml:space="preserve">lub doręczenia certyfikatów, </w:t>
      </w:r>
      <w:r w:rsidR="7D09DDBC" w:rsidRPr="518C62D7">
        <w:rPr>
          <w:rFonts w:ascii="Arial" w:eastAsia="Arial" w:hAnsi="Arial" w:cs="Arial"/>
          <w:color w:val="000000" w:themeColor="text1"/>
        </w:rPr>
        <w:t>o których mowa § 7 Regulaminu</w:t>
      </w:r>
      <w:r w:rsidR="18B859F9" w:rsidRPr="518C62D7">
        <w:rPr>
          <w:rFonts w:ascii="Arial" w:eastAsia="Arial" w:hAnsi="Arial" w:cs="Arial"/>
          <w:color w:val="000000" w:themeColor="text1"/>
        </w:rPr>
        <w:t>;</w:t>
      </w:r>
    </w:p>
    <w:p w14:paraId="066C9AD8" w14:textId="6E5D620C" w:rsidR="7AFACAAA" w:rsidRDefault="7AFACAAA" w:rsidP="518C62D7">
      <w:pPr>
        <w:pStyle w:val="Akapitzlist"/>
        <w:numPr>
          <w:ilvl w:val="0"/>
          <w:numId w:val="8"/>
        </w:numPr>
        <w:tabs>
          <w:tab w:val="left" w:pos="861"/>
        </w:tabs>
        <w:spacing w:before="138" w:line="360" w:lineRule="auto"/>
        <w:ind w:right="142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informowania na bieżąco Kierownika Projektu o wszystkich zdarzeniach mogących zakłócić udział w szkoleniu</w:t>
      </w:r>
      <w:r w:rsidR="7BF62DF9" w:rsidRPr="518C62D7">
        <w:rPr>
          <w:rFonts w:ascii="Arial" w:eastAsia="Arial" w:hAnsi="Arial" w:cs="Arial"/>
          <w:color w:val="000000" w:themeColor="text1"/>
        </w:rPr>
        <w:t>;</w:t>
      </w:r>
    </w:p>
    <w:p w14:paraId="0F31128F" w14:textId="1AEFBDAA" w:rsidR="7AFACAAA" w:rsidRDefault="7AFACAAA" w:rsidP="518C62D7">
      <w:pPr>
        <w:pStyle w:val="Akapitzlist"/>
        <w:numPr>
          <w:ilvl w:val="0"/>
          <w:numId w:val="8"/>
        </w:numPr>
        <w:tabs>
          <w:tab w:val="left" w:pos="861"/>
        </w:tabs>
        <w:spacing w:before="11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podania aktualnych i zgodnych ze stanem faktycznym niezbędnych danych osobowych, a w przypadku jakichkolwiek zmian niezwłocznego poinformowania Kierownika Projektu oraz zaktualizowania w/w danych</w:t>
      </w:r>
      <w:r w:rsidR="6E8A4682" w:rsidRPr="518C62D7">
        <w:rPr>
          <w:rFonts w:ascii="Arial" w:eastAsia="Arial" w:hAnsi="Arial" w:cs="Arial"/>
          <w:color w:val="000000" w:themeColor="text1"/>
        </w:rPr>
        <w:t>.</w:t>
      </w:r>
    </w:p>
    <w:p w14:paraId="431F9E92" w14:textId="5C41FDA9" w:rsidR="0247CBA7" w:rsidRDefault="0247CBA7" w:rsidP="518C62D7">
      <w:pPr>
        <w:pStyle w:val="Akapitzlist"/>
        <w:numPr>
          <w:ilvl w:val="0"/>
          <w:numId w:val="4"/>
        </w:numPr>
        <w:tabs>
          <w:tab w:val="left" w:pos="861"/>
        </w:tabs>
        <w:spacing w:before="137"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Okres zatrudnienia Uczestnika</w:t>
      </w:r>
      <w:r w:rsidR="17CAC5CF" w:rsidRPr="518C62D7">
        <w:rPr>
          <w:rFonts w:ascii="Arial" w:eastAsia="Arial" w:hAnsi="Arial" w:cs="Arial"/>
          <w:color w:val="000000" w:themeColor="text1"/>
        </w:rPr>
        <w:t xml:space="preserve"> Projektu</w:t>
      </w:r>
      <w:r w:rsidRPr="518C62D7">
        <w:rPr>
          <w:rFonts w:ascii="Arial" w:eastAsia="Arial" w:hAnsi="Arial" w:cs="Arial"/>
          <w:color w:val="000000" w:themeColor="text1"/>
        </w:rPr>
        <w:t xml:space="preserve"> w CTT PK nie może być krótszy niż całkowity czas trwania danego szkolenia</w:t>
      </w:r>
      <w:r w:rsidR="3AE8ABDC" w:rsidRPr="518C62D7">
        <w:rPr>
          <w:rFonts w:ascii="Arial" w:eastAsia="Arial" w:hAnsi="Arial" w:cs="Arial"/>
          <w:color w:val="000000" w:themeColor="text1"/>
        </w:rPr>
        <w:t xml:space="preserve"> lub innej formy wsparcia</w:t>
      </w:r>
      <w:r w:rsidRPr="518C62D7">
        <w:rPr>
          <w:rFonts w:ascii="Arial" w:eastAsia="Arial" w:hAnsi="Arial" w:cs="Arial"/>
          <w:color w:val="000000" w:themeColor="text1"/>
        </w:rPr>
        <w:t xml:space="preserve">.  </w:t>
      </w:r>
    </w:p>
    <w:p w14:paraId="2C1D497C" w14:textId="6879CDEE" w:rsidR="518C62D7" w:rsidRDefault="518C62D7" w:rsidP="518C62D7">
      <w:pPr>
        <w:tabs>
          <w:tab w:val="left" w:pos="861"/>
        </w:tabs>
        <w:spacing w:before="11" w:line="360" w:lineRule="auto"/>
        <w:ind w:right="143"/>
        <w:rPr>
          <w:rFonts w:ascii="Arial" w:eastAsia="Arial" w:hAnsi="Arial" w:cs="Arial"/>
          <w:color w:val="000000" w:themeColor="text1"/>
        </w:rPr>
      </w:pPr>
    </w:p>
    <w:p w14:paraId="5A7E3986" w14:textId="54AD18E8" w:rsidR="56D62C6F" w:rsidRDefault="56D62C6F" w:rsidP="518C62D7">
      <w:pPr>
        <w:pStyle w:val="Nagwek1"/>
        <w:spacing w:line="360" w:lineRule="auto"/>
        <w:ind w:right="1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§ 6 UDZIAŁ W SZKOLENIU</w:t>
      </w:r>
      <w:r w:rsidR="2B27C8D0"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LUB INNEJ FORMIE WSPARCIA</w:t>
      </w:r>
    </w:p>
    <w:p w14:paraId="7A75AD01" w14:textId="1C0F0BB2" w:rsidR="56D62C6F" w:rsidRDefault="56D62C6F" w:rsidP="518C62D7">
      <w:pPr>
        <w:pStyle w:val="Akapitzlist"/>
        <w:numPr>
          <w:ilvl w:val="0"/>
          <w:numId w:val="29"/>
        </w:numPr>
        <w:tabs>
          <w:tab w:val="left" w:pos="861"/>
        </w:tabs>
        <w:spacing w:before="137" w:line="360" w:lineRule="auto"/>
        <w:ind w:right="13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Udział </w:t>
      </w:r>
      <w:r w:rsidR="11DF9A97" w:rsidRPr="518C62D7">
        <w:rPr>
          <w:rFonts w:ascii="Arial" w:eastAsia="Arial" w:hAnsi="Arial" w:cs="Arial"/>
          <w:color w:val="000000" w:themeColor="text1"/>
        </w:rPr>
        <w:t xml:space="preserve">Uczestnika Projektu </w:t>
      </w:r>
      <w:r w:rsidRPr="518C62D7">
        <w:rPr>
          <w:rFonts w:ascii="Arial" w:eastAsia="Arial" w:hAnsi="Arial" w:cs="Arial"/>
          <w:color w:val="000000" w:themeColor="text1"/>
        </w:rPr>
        <w:t xml:space="preserve">w szkoleniu </w:t>
      </w:r>
      <w:r w:rsidR="70D5D693" w:rsidRPr="518C62D7">
        <w:rPr>
          <w:rFonts w:ascii="Arial" w:eastAsia="Arial" w:hAnsi="Arial" w:cs="Arial"/>
          <w:color w:val="000000" w:themeColor="text1"/>
        </w:rPr>
        <w:t xml:space="preserve">(lub innej formie wsparcia) </w:t>
      </w:r>
      <w:r w:rsidRPr="518C62D7">
        <w:rPr>
          <w:rFonts w:ascii="Arial" w:eastAsia="Arial" w:hAnsi="Arial" w:cs="Arial"/>
          <w:color w:val="000000" w:themeColor="text1"/>
        </w:rPr>
        <w:t>jest bezpłatny pod warunkiem uczestnictwa w minimum 80% czasu szkolenia</w:t>
      </w:r>
      <w:r w:rsidR="1C3F49F0" w:rsidRPr="518C62D7">
        <w:rPr>
          <w:rFonts w:ascii="Arial" w:eastAsia="Arial" w:hAnsi="Arial" w:cs="Arial"/>
          <w:color w:val="000000" w:themeColor="text1"/>
        </w:rPr>
        <w:t xml:space="preserve"> (innej formy wsparcia)</w:t>
      </w:r>
      <w:r w:rsidRPr="518C62D7">
        <w:rPr>
          <w:rFonts w:ascii="Arial" w:eastAsia="Arial" w:hAnsi="Arial" w:cs="Arial"/>
          <w:color w:val="000000" w:themeColor="text1"/>
        </w:rPr>
        <w:t xml:space="preserve"> oraz wypełnienia i dostarczenia niezbędnej dokumentacji przygotowanej przez organizatorów i/lub CTT PK. W przypadku niewystarczającego uczestnictwa tj. poniżej 80% czasu lub braku wypełnienia</w:t>
      </w:r>
      <w:r w:rsidR="5B61ED84" w:rsidRPr="518C62D7">
        <w:rPr>
          <w:rFonts w:ascii="Arial" w:eastAsia="Arial" w:hAnsi="Arial" w:cs="Arial"/>
          <w:color w:val="000000" w:themeColor="text1"/>
        </w:rPr>
        <w:t xml:space="preserve"> lub dostarczenia</w:t>
      </w:r>
      <w:r w:rsidRPr="518C62D7">
        <w:rPr>
          <w:rFonts w:ascii="Arial" w:eastAsia="Arial" w:hAnsi="Arial" w:cs="Arial"/>
          <w:color w:val="000000" w:themeColor="text1"/>
        </w:rPr>
        <w:t xml:space="preserve"> niezbędnej dokumentacji lub nieprzystąpienia do procesu weryfikacji nabycia </w:t>
      </w:r>
      <w:r w:rsidR="33A856F9" w:rsidRPr="518C62D7">
        <w:rPr>
          <w:rFonts w:ascii="Arial" w:eastAsia="Arial" w:hAnsi="Arial" w:cs="Arial"/>
          <w:color w:val="000000" w:themeColor="text1"/>
        </w:rPr>
        <w:t>Kompetencji</w:t>
      </w:r>
      <w:r w:rsidRPr="518C62D7">
        <w:rPr>
          <w:rFonts w:ascii="Arial" w:eastAsia="Arial" w:hAnsi="Arial" w:cs="Arial"/>
          <w:color w:val="000000" w:themeColor="text1"/>
        </w:rPr>
        <w:t xml:space="preserve">, </w:t>
      </w:r>
      <w:r w:rsidR="7D82B313" w:rsidRPr="518C62D7">
        <w:rPr>
          <w:rFonts w:ascii="Arial" w:eastAsia="Arial" w:hAnsi="Arial" w:cs="Arial"/>
          <w:color w:val="000000" w:themeColor="text1"/>
        </w:rPr>
        <w:t xml:space="preserve">Uczestnik Projektu </w:t>
      </w:r>
      <w:r w:rsidRPr="518C62D7">
        <w:rPr>
          <w:rFonts w:ascii="Arial" w:eastAsia="Arial" w:hAnsi="Arial" w:cs="Arial"/>
          <w:color w:val="000000" w:themeColor="text1"/>
        </w:rPr>
        <w:t>zostanie wezwany do zwrotu kosztów udziału</w:t>
      </w:r>
      <w:r w:rsidR="20943FE1" w:rsidRPr="518C62D7">
        <w:rPr>
          <w:rFonts w:ascii="Arial" w:eastAsia="Arial" w:hAnsi="Arial" w:cs="Arial"/>
          <w:color w:val="000000" w:themeColor="text1"/>
        </w:rPr>
        <w:t xml:space="preserve"> w szkoleniu</w:t>
      </w:r>
      <w:r w:rsidRPr="518C62D7">
        <w:rPr>
          <w:rFonts w:ascii="Arial" w:eastAsia="Arial" w:hAnsi="Arial" w:cs="Arial"/>
          <w:color w:val="000000" w:themeColor="text1"/>
        </w:rPr>
        <w:t>.</w:t>
      </w:r>
    </w:p>
    <w:p w14:paraId="089F517F" w14:textId="71A073E5" w:rsidR="518C62D7" w:rsidRDefault="518C62D7" w:rsidP="518C62D7">
      <w:pPr>
        <w:tabs>
          <w:tab w:val="left" w:pos="861"/>
        </w:tabs>
        <w:spacing w:before="11" w:line="360" w:lineRule="auto"/>
        <w:ind w:right="143"/>
        <w:rPr>
          <w:rFonts w:ascii="Arial" w:eastAsia="Arial" w:hAnsi="Arial" w:cs="Arial"/>
          <w:color w:val="000000" w:themeColor="text1"/>
        </w:rPr>
      </w:pPr>
    </w:p>
    <w:p w14:paraId="10E8D101" w14:textId="08B60326" w:rsidR="7AFACAAA" w:rsidRDefault="7AFACAAA" w:rsidP="518C62D7">
      <w:pPr>
        <w:tabs>
          <w:tab w:val="left" w:pos="861"/>
        </w:tabs>
        <w:spacing w:before="11" w:line="360" w:lineRule="auto"/>
        <w:ind w:right="143"/>
        <w:jc w:val="center"/>
        <w:rPr>
          <w:rFonts w:ascii="Arial" w:eastAsia="Arial" w:hAnsi="Arial" w:cs="Arial"/>
          <w:b/>
          <w:bCs/>
          <w:color w:val="000000" w:themeColor="text1"/>
        </w:rPr>
      </w:pPr>
      <w:bookmarkStart w:id="0" w:name="_Hlk213232140"/>
      <w:r w:rsidRPr="518C62D7">
        <w:rPr>
          <w:rFonts w:ascii="Arial" w:eastAsia="Arial" w:hAnsi="Arial" w:cs="Arial"/>
          <w:b/>
          <w:bCs/>
          <w:color w:val="000000" w:themeColor="text1"/>
        </w:rPr>
        <w:t xml:space="preserve">§ </w:t>
      </w:r>
      <w:r w:rsidR="7904ABE6" w:rsidRPr="518C62D7">
        <w:rPr>
          <w:rFonts w:ascii="Arial" w:eastAsia="Arial" w:hAnsi="Arial" w:cs="Arial"/>
          <w:b/>
          <w:bCs/>
          <w:color w:val="000000" w:themeColor="text1"/>
        </w:rPr>
        <w:t>7</w:t>
      </w:r>
      <w:bookmarkEnd w:id="0"/>
      <w:r w:rsidR="7904ABE6" w:rsidRPr="518C62D7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b/>
          <w:bCs/>
          <w:color w:val="000000" w:themeColor="text1"/>
        </w:rPr>
        <w:t xml:space="preserve">WERYFIKACJA EFEKTÓW </w:t>
      </w:r>
      <w:r w:rsidR="0A8466F8" w:rsidRPr="518C62D7">
        <w:rPr>
          <w:rFonts w:ascii="Arial" w:eastAsia="Arial" w:hAnsi="Arial" w:cs="Arial"/>
          <w:b/>
          <w:bCs/>
          <w:color w:val="000000" w:themeColor="text1"/>
        </w:rPr>
        <w:t>WSPARCIA</w:t>
      </w:r>
    </w:p>
    <w:p w14:paraId="028B3F0B" w14:textId="565D0D65" w:rsidR="6DF25BBC" w:rsidRDefault="6DF25BBC" w:rsidP="518C62D7">
      <w:pPr>
        <w:pStyle w:val="Akapitzlist"/>
        <w:numPr>
          <w:ilvl w:val="0"/>
          <w:numId w:val="7"/>
        </w:numPr>
        <w:tabs>
          <w:tab w:val="left" w:pos="861"/>
        </w:tabs>
        <w:spacing w:before="11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W</w:t>
      </w:r>
      <w:r w:rsidR="7AFACAAA" w:rsidRPr="518C62D7">
        <w:rPr>
          <w:rFonts w:ascii="Arial" w:eastAsia="Arial" w:hAnsi="Arial" w:cs="Arial"/>
          <w:color w:val="000000" w:themeColor="text1"/>
        </w:rPr>
        <w:t>ybrane szkoleni</w:t>
      </w:r>
      <w:r w:rsidR="01C7CB6C" w:rsidRPr="518C62D7">
        <w:rPr>
          <w:rFonts w:ascii="Arial" w:eastAsia="Arial" w:hAnsi="Arial" w:cs="Arial"/>
          <w:color w:val="000000" w:themeColor="text1"/>
        </w:rPr>
        <w:t>a</w:t>
      </w:r>
      <w:r w:rsidR="3A415009" w:rsidRPr="518C62D7">
        <w:rPr>
          <w:rFonts w:ascii="Arial" w:eastAsia="Arial" w:hAnsi="Arial" w:cs="Arial"/>
          <w:color w:val="000000" w:themeColor="text1"/>
        </w:rPr>
        <w:t xml:space="preserve"> lub inne formy wsparcia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 w ramach Projektu zostaną poddane weryfikacji</w:t>
      </w:r>
      <w:r w:rsidR="06C976A5" w:rsidRPr="518C62D7">
        <w:rPr>
          <w:rFonts w:ascii="Arial" w:eastAsia="Arial" w:hAnsi="Arial" w:cs="Arial"/>
          <w:color w:val="000000" w:themeColor="text1"/>
        </w:rPr>
        <w:t xml:space="preserve"> 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pod kątem </w:t>
      </w:r>
      <w:r w:rsidR="57787E61" w:rsidRPr="518C62D7">
        <w:rPr>
          <w:rFonts w:ascii="Arial" w:eastAsia="Arial" w:hAnsi="Arial" w:cs="Arial"/>
          <w:color w:val="000000" w:themeColor="text1"/>
        </w:rPr>
        <w:t xml:space="preserve">osiągnięcia </w:t>
      </w:r>
      <w:r w:rsidR="7AFACAAA" w:rsidRPr="518C62D7">
        <w:rPr>
          <w:rFonts w:ascii="Arial" w:eastAsia="Arial" w:hAnsi="Arial" w:cs="Arial"/>
          <w:color w:val="000000" w:themeColor="text1"/>
        </w:rPr>
        <w:t>założonych celów</w:t>
      </w:r>
      <w:r w:rsidR="668F17F7" w:rsidRPr="518C62D7">
        <w:rPr>
          <w:rFonts w:ascii="Arial" w:eastAsia="Arial" w:hAnsi="Arial" w:cs="Arial"/>
          <w:color w:val="000000" w:themeColor="text1"/>
        </w:rPr>
        <w:t xml:space="preserve"> szczegółowych Projektu.</w:t>
      </w:r>
    </w:p>
    <w:p w14:paraId="4AD7C005" w14:textId="601A806C" w:rsidR="00762CE4" w:rsidRDefault="006169E6" w:rsidP="518C62D7">
      <w:pPr>
        <w:pStyle w:val="Akapitzlist"/>
        <w:numPr>
          <w:ilvl w:val="0"/>
          <w:numId w:val="7"/>
        </w:numPr>
        <w:tabs>
          <w:tab w:val="left" w:pos="861"/>
        </w:tabs>
        <w:spacing w:before="11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</w:t>
      </w:r>
      <w:r w:rsidR="00762CE4" w:rsidRPr="00762CE4">
        <w:rPr>
          <w:rFonts w:ascii="Arial" w:eastAsia="Arial" w:hAnsi="Arial" w:cs="Arial"/>
          <w:color w:val="000000" w:themeColor="text1"/>
        </w:rPr>
        <w:t>cen</w:t>
      </w:r>
      <w:r>
        <w:rPr>
          <w:rFonts w:ascii="Arial" w:eastAsia="Arial" w:hAnsi="Arial" w:cs="Arial"/>
          <w:color w:val="000000" w:themeColor="text1"/>
        </w:rPr>
        <w:t>a</w:t>
      </w:r>
      <w:r w:rsidR="00762CE4" w:rsidRPr="00762CE4">
        <w:rPr>
          <w:rFonts w:ascii="Arial" w:eastAsia="Arial" w:hAnsi="Arial" w:cs="Arial"/>
          <w:color w:val="000000" w:themeColor="text1"/>
        </w:rPr>
        <w:t xml:space="preserve"> efektów uczenia po zakończeniu </w:t>
      </w:r>
      <w:r w:rsidR="00762CE4">
        <w:rPr>
          <w:rFonts w:ascii="Arial" w:eastAsia="Arial" w:hAnsi="Arial" w:cs="Arial"/>
          <w:color w:val="000000" w:themeColor="text1"/>
        </w:rPr>
        <w:t xml:space="preserve">szkolenia lub innych metod wsparcia </w:t>
      </w:r>
      <w:r w:rsidR="00762CE4" w:rsidRPr="00762CE4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będzie dokonywana na podstawie testów, o których mowa w </w:t>
      </w:r>
      <w:r w:rsidRPr="006169E6">
        <w:rPr>
          <w:rFonts w:ascii="Arial" w:eastAsia="Arial" w:hAnsi="Arial" w:cs="Arial"/>
          <w:color w:val="000000" w:themeColor="text1"/>
        </w:rPr>
        <w:t>§ 7</w:t>
      </w:r>
      <w:r>
        <w:rPr>
          <w:rFonts w:ascii="Arial" w:eastAsia="Arial" w:hAnsi="Arial" w:cs="Arial"/>
          <w:color w:val="000000" w:themeColor="text1"/>
        </w:rPr>
        <w:t xml:space="preserve"> ust. 3 Regulaminu.</w:t>
      </w:r>
    </w:p>
    <w:p w14:paraId="498C7D38" w14:textId="3386ECFB" w:rsidR="7AFACAAA" w:rsidRDefault="7AFACAAA" w:rsidP="518C62D7">
      <w:pPr>
        <w:pStyle w:val="Akapitzlist"/>
        <w:numPr>
          <w:ilvl w:val="0"/>
          <w:numId w:val="7"/>
        </w:numPr>
        <w:tabs>
          <w:tab w:val="left" w:pos="861"/>
        </w:tabs>
        <w:spacing w:before="11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Weryfikacja</w:t>
      </w:r>
      <w:r>
        <w:tab/>
      </w:r>
      <w:r w:rsidRPr="518C62D7">
        <w:rPr>
          <w:rFonts w:ascii="Arial" w:eastAsia="Arial" w:hAnsi="Arial" w:cs="Arial"/>
          <w:color w:val="000000" w:themeColor="text1"/>
        </w:rPr>
        <w:t>nabycia</w:t>
      </w:r>
      <w:r w:rsidR="108B6913" w:rsidRPr="518C62D7">
        <w:rPr>
          <w:rFonts w:ascii="Arial" w:eastAsia="Arial" w:hAnsi="Arial" w:cs="Arial"/>
          <w:color w:val="000000" w:themeColor="text1"/>
        </w:rPr>
        <w:t xml:space="preserve"> </w:t>
      </w:r>
      <w:r w:rsidR="0EE68DFF" w:rsidRPr="518C62D7">
        <w:rPr>
          <w:rFonts w:ascii="Arial" w:eastAsia="Arial" w:hAnsi="Arial" w:cs="Arial"/>
          <w:color w:val="000000" w:themeColor="text1"/>
        </w:rPr>
        <w:t>K</w:t>
      </w:r>
      <w:r w:rsidR="58A803D1" w:rsidRPr="518C62D7">
        <w:rPr>
          <w:rFonts w:ascii="Arial" w:eastAsia="Arial" w:hAnsi="Arial" w:cs="Arial"/>
          <w:color w:val="000000" w:themeColor="text1"/>
        </w:rPr>
        <w:t>ompeten</w:t>
      </w:r>
      <w:r w:rsidRPr="518C62D7">
        <w:rPr>
          <w:rFonts w:ascii="Arial" w:eastAsia="Arial" w:hAnsi="Arial" w:cs="Arial"/>
          <w:color w:val="000000" w:themeColor="text1"/>
        </w:rPr>
        <w:t>cji</w:t>
      </w:r>
      <w:r w:rsidR="7FF6213C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odbędzie</w:t>
      </w:r>
      <w:r w:rsidR="1462C4FF" w:rsidRPr="518C62D7">
        <w:rPr>
          <w:rFonts w:ascii="Arial" w:eastAsia="Arial" w:hAnsi="Arial" w:cs="Arial"/>
          <w:color w:val="000000" w:themeColor="text1"/>
        </w:rPr>
        <w:t xml:space="preserve"> na podstawie </w:t>
      </w:r>
      <w:r w:rsidRPr="518C62D7">
        <w:rPr>
          <w:rFonts w:ascii="Arial" w:eastAsia="Arial" w:hAnsi="Arial" w:cs="Arial"/>
          <w:color w:val="000000" w:themeColor="text1"/>
        </w:rPr>
        <w:t>następującej dokumentacji:</w:t>
      </w:r>
    </w:p>
    <w:p w14:paraId="53FAE042" w14:textId="3B42592B" w:rsidR="7AFACAAA" w:rsidRDefault="7AFACAAA" w:rsidP="518C62D7">
      <w:pPr>
        <w:pStyle w:val="Akapitzlist"/>
        <w:numPr>
          <w:ilvl w:val="1"/>
          <w:numId w:val="7"/>
        </w:numPr>
        <w:tabs>
          <w:tab w:val="left" w:pos="861"/>
        </w:tabs>
        <w:spacing w:before="11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lastRenderedPageBreak/>
        <w:t>testu</w:t>
      </w:r>
      <w:r>
        <w:tab/>
      </w:r>
      <w:proofErr w:type="spellStart"/>
      <w:r w:rsidRPr="518C62D7">
        <w:rPr>
          <w:rFonts w:ascii="Arial" w:eastAsia="Arial" w:hAnsi="Arial" w:cs="Arial"/>
          <w:color w:val="000000" w:themeColor="text1"/>
        </w:rPr>
        <w:t>przedszkoleniowego</w:t>
      </w:r>
      <w:proofErr w:type="spellEnd"/>
      <w:r w:rsidR="5D49702B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–</w:t>
      </w:r>
      <w:r w:rsidR="4A3C9016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uzupełni</w:t>
      </w:r>
      <w:r w:rsidR="66FB9E07" w:rsidRPr="518C62D7">
        <w:rPr>
          <w:rFonts w:ascii="Arial" w:eastAsia="Arial" w:hAnsi="Arial" w:cs="Arial"/>
          <w:color w:val="000000" w:themeColor="text1"/>
        </w:rPr>
        <w:t>anego</w:t>
      </w:r>
      <w:r w:rsidR="61E5FE1C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przez</w:t>
      </w:r>
      <w:r>
        <w:tab/>
      </w:r>
      <w:r w:rsidRPr="518C62D7">
        <w:rPr>
          <w:rFonts w:ascii="Arial" w:eastAsia="Arial" w:hAnsi="Arial" w:cs="Arial"/>
          <w:color w:val="000000" w:themeColor="text1"/>
        </w:rPr>
        <w:t xml:space="preserve">Uczestnika </w:t>
      </w:r>
      <w:r w:rsidR="4DFC1F29" w:rsidRPr="518C62D7">
        <w:rPr>
          <w:rFonts w:ascii="Arial" w:eastAsia="Arial" w:hAnsi="Arial" w:cs="Arial"/>
          <w:color w:val="000000" w:themeColor="text1"/>
        </w:rPr>
        <w:t>Projektu przed przystąpieniem do szkolenia</w:t>
      </w:r>
      <w:r w:rsidR="1F1A7016" w:rsidRPr="518C62D7">
        <w:rPr>
          <w:rFonts w:ascii="Arial" w:eastAsia="Arial" w:hAnsi="Arial" w:cs="Arial"/>
          <w:color w:val="000000" w:themeColor="text1"/>
        </w:rPr>
        <w:t>;</w:t>
      </w:r>
    </w:p>
    <w:p w14:paraId="6463272C" w14:textId="6F8DF8C2" w:rsidR="7AFACAAA" w:rsidRDefault="7AFACAAA" w:rsidP="518C62D7">
      <w:pPr>
        <w:pStyle w:val="Akapitzlist"/>
        <w:numPr>
          <w:ilvl w:val="1"/>
          <w:numId w:val="7"/>
        </w:numPr>
        <w:spacing w:before="11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testu</w:t>
      </w:r>
      <w:r>
        <w:tab/>
      </w:r>
      <w:r w:rsidRPr="518C62D7">
        <w:rPr>
          <w:rFonts w:ascii="Arial" w:eastAsia="Arial" w:hAnsi="Arial" w:cs="Arial"/>
          <w:color w:val="000000" w:themeColor="text1"/>
        </w:rPr>
        <w:t>poszkoleniowego</w:t>
      </w:r>
      <w:r w:rsidR="2F16B171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–</w:t>
      </w:r>
      <w:r>
        <w:tab/>
      </w:r>
      <w:r w:rsidRPr="518C62D7">
        <w:rPr>
          <w:rFonts w:ascii="Arial" w:eastAsia="Arial" w:hAnsi="Arial" w:cs="Arial"/>
          <w:color w:val="000000" w:themeColor="text1"/>
        </w:rPr>
        <w:t>uzupełni</w:t>
      </w:r>
      <w:r w:rsidR="0B037DA9" w:rsidRPr="518C62D7">
        <w:rPr>
          <w:rFonts w:ascii="Arial" w:eastAsia="Arial" w:hAnsi="Arial" w:cs="Arial"/>
          <w:color w:val="000000" w:themeColor="text1"/>
        </w:rPr>
        <w:t xml:space="preserve">anego </w:t>
      </w:r>
      <w:r w:rsidRPr="518C62D7">
        <w:rPr>
          <w:rFonts w:ascii="Arial" w:eastAsia="Arial" w:hAnsi="Arial" w:cs="Arial"/>
          <w:color w:val="000000" w:themeColor="text1"/>
        </w:rPr>
        <w:t>przez</w:t>
      </w:r>
      <w:r w:rsidR="307FF3C3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 xml:space="preserve">Uczestnika </w:t>
      </w:r>
      <w:r w:rsidR="57C38C5B" w:rsidRPr="518C62D7">
        <w:rPr>
          <w:rFonts w:ascii="Arial" w:eastAsia="Arial" w:hAnsi="Arial" w:cs="Arial"/>
          <w:color w:val="000000" w:themeColor="text1"/>
        </w:rPr>
        <w:t>Projektu po odbyciu szkolenia</w:t>
      </w:r>
      <w:r w:rsidR="723C6AB2" w:rsidRPr="518C62D7">
        <w:rPr>
          <w:rFonts w:ascii="Arial" w:eastAsia="Arial" w:hAnsi="Arial" w:cs="Arial"/>
          <w:color w:val="000000" w:themeColor="text1"/>
        </w:rPr>
        <w:t>,</w:t>
      </w:r>
    </w:p>
    <w:p w14:paraId="51289EA4" w14:textId="6357AA4F" w:rsidR="7AFACAAA" w:rsidRPr="003D3EBD" w:rsidRDefault="7AFACAAA" w:rsidP="518C62D7">
      <w:pPr>
        <w:pStyle w:val="Akapitzlist"/>
        <w:numPr>
          <w:ilvl w:val="1"/>
          <w:numId w:val="7"/>
        </w:numPr>
        <w:tabs>
          <w:tab w:val="left" w:pos="861"/>
        </w:tabs>
        <w:spacing w:before="11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003D3EBD">
        <w:rPr>
          <w:rFonts w:ascii="Arial" w:eastAsia="Arial" w:hAnsi="Arial" w:cs="Arial"/>
          <w:color w:val="000000" w:themeColor="text1"/>
        </w:rPr>
        <w:t>certyfikatu uczestnictwa – wystawionego przez Organizatora szkolenia lub na wzorze wystawionym przez Kiero</w:t>
      </w:r>
      <w:r w:rsidR="1F2298EC" w:rsidRPr="003D3EBD">
        <w:rPr>
          <w:rFonts w:ascii="Arial" w:eastAsia="Arial" w:hAnsi="Arial" w:cs="Arial"/>
          <w:color w:val="000000" w:themeColor="text1"/>
        </w:rPr>
        <w:t>w</w:t>
      </w:r>
      <w:r w:rsidRPr="003D3EBD">
        <w:rPr>
          <w:rFonts w:ascii="Arial" w:eastAsia="Arial" w:hAnsi="Arial" w:cs="Arial"/>
          <w:color w:val="000000" w:themeColor="text1"/>
        </w:rPr>
        <w:t>nika Zespołu ds. Programów Ramowych</w:t>
      </w:r>
      <w:r w:rsidR="2365383F" w:rsidRPr="003D3EBD">
        <w:rPr>
          <w:rFonts w:ascii="Arial" w:eastAsia="Arial" w:hAnsi="Arial" w:cs="Arial"/>
          <w:color w:val="000000" w:themeColor="text1"/>
        </w:rPr>
        <w:t xml:space="preserve"> CTT PK</w:t>
      </w:r>
      <w:r w:rsidR="5F172DA8" w:rsidRPr="003D3EBD">
        <w:rPr>
          <w:rFonts w:ascii="Arial" w:eastAsia="Arial" w:hAnsi="Arial" w:cs="Arial"/>
          <w:color w:val="000000" w:themeColor="text1"/>
        </w:rPr>
        <w:t>.</w:t>
      </w:r>
    </w:p>
    <w:p w14:paraId="1692741F" w14:textId="774835EB" w:rsidR="006169E6" w:rsidRPr="003D3EBD" w:rsidRDefault="003D3EBD" w:rsidP="518C62D7">
      <w:pPr>
        <w:pStyle w:val="Akapitzlist"/>
        <w:numPr>
          <w:ilvl w:val="0"/>
          <w:numId w:val="7"/>
        </w:numPr>
        <w:tabs>
          <w:tab w:val="left" w:pos="861"/>
        </w:tabs>
        <w:spacing w:before="11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003D3EBD">
        <w:rPr>
          <w:rFonts w:ascii="Arial" w:eastAsia="Arial" w:hAnsi="Arial" w:cs="Arial"/>
          <w:color w:val="000000" w:themeColor="text1"/>
        </w:rPr>
        <w:t>Warunkiem zaliczenia testu poszkoleniowego przez Uczestnika Projektu jest uzyskanie minimum 80% poprawnych odpowiedzi.</w:t>
      </w:r>
      <w:r w:rsidR="006169E6" w:rsidRPr="003D3EBD">
        <w:rPr>
          <w:rFonts w:ascii="Arial" w:eastAsia="Arial" w:hAnsi="Arial" w:cs="Arial"/>
          <w:color w:val="000000" w:themeColor="text1"/>
        </w:rPr>
        <w:t xml:space="preserve"> </w:t>
      </w:r>
    </w:p>
    <w:p w14:paraId="662C4C05" w14:textId="67E9FCC1" w:rsidR="5F172DA8" w:rsidRPr="003D3EBD" w:rsidRDefault="5F172DA8" w:rsidP="518C62D7">
      <w:pPr>
        <w:pStyle w:val="Akapitzlist"/>
        <w:numPr>
          <w:ilvl w:val="0"/>
          <w:numId w:val="7"/>
        </w:numPr>
        <w:tabs>
          <w:tab w:val="left" w:pos="861"/>
        </w:tabs>
        <w:spacing w:before="11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003D3EBD">
        <w:rPr>
          <w:rFonts w:ascii="Arial" w:eastAsia="Arial" w:hAnsi="Arial" w:cs="Arial"/>
          <w:color w:val="000000" w:themeColor="text1"/>
        </w:rPr>
        <w:t>Weryfikacja</w:t>
      </w:r>
      <w:r w:rsidRPr="003D3EBD">
        <w:tab/>
      </w:r>
      <w:r w:rsidRPr="003D3EBD">
        <w:rPr>
          <w:rFonts w:ascii="Arial" w:eastAsia="Arial" w:hAnsi="Arial" w:cs="Arial"/>
          <w:color w:val="000000" w:themeColor="text1"/>
        </w:rPr>
        <w:t>nabycia Kwalifikacji odbędzie na podstawie następującej dokumentacji:</w:t>
      </w:r>
    </w:p>
    <w:p w14:paraId="0807CEE7" w14:textId="0B301A50" w:rsidR="7AFACAAA" w:rsidRDefault="7AFACAAA" w:rsidP="518C62D7">
      <w:pPr>
        <w:pStyle w:val="Akapitzlist"/>
        <w:numPr>
          <w:ilvl w:val="1"/>
          <w:numId w:val="2"/>
        </w:numPr>
        <w:spacing w:before="11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003D3EBD">
        <w:rPr>
          <w:rFonts w:ascii="Arial" w:eastAsia="Arial" w:hAnsi="Arial" w:cs="Arial"/>
          <w:color w:val="000000" w:themeColor="text1"/>
        </w:rPr>
        <w:t xml:space="preserve">dokumentu potwierdzającego nabycie </w:t>
      </w:r>
      <w:r w:rsidR="6CAAB0A3" w:rsidRPr="003D3EBD">
        <w:rPr>
          <w:rFonts w:ascii="Arial" w:eastAsia="Arial" w:hAnsi="Arial" w:cs="Arial"/>
          <w:color w:val="000000" w:themeColor="text1"/>
        </w:rPr>
        <w:t>K</w:t>
      </w:r>
      <w:r w:rsidRPr="003D3EBD">
        <w:rPr>
          <w:rFonts w:ascii="Arial" w:eastAsia="Arial" w:hAnsi="Arial" w:cs="Arial"/>
          <w:color w:val="000000" w:themeColor="text1"/>
        </w:rPr>
        <w:t>walifikacji (certyfikat</w:t>
      </w:r>
      <w:r w:rsidR="58BFF528" w:rsidRPr="003D3EBD">
        <w:rPr>
          <w:rFonts w:ascii="Arial" w:eastAsia="Arial" w:hAnsi="Arial" w:cs="Arial"/>
          <w:color w:val="000000" w:themeColor="text1"/>
        </w:rPr>
        <w:t>, świadectwo, dyplom</w:t>
      </w:r>
      <w:r w:rsidRPr="003D3EBD">
        <w:rPr>
          <w:rFonts w:ascii="Arial" w:eastAsia="Arial" w:hAnsi="Arial" w:cs="Arial"/>
          <w:color w:val="000000" w:themeColor="text1"/>
        </w:rPr>
        <w:t>) wydan</w:t>
      </w:r>
      <w:r w:rsidR="7DC06C43" w:rsidRPr="003D3EBD">
        <w:rPr>
          <w:rFonts w:ascii="Arial" w:eastAsia="Arial" w:hAnsi="Arial" w:cs="Arial"/>
          <w:color w:val="000000" w:themeColor="text1"/>
        </w:rPr>
        <w:t>ego</w:t>
      </w:r>
      <w:r w:rsidRPr="003D3EBD">
        <w:rPr>
          <w:rFonts w:ascii="Arial" w:eastAsia="Arial" w:hAnsi="Arial" w:cs="Arial"/>
          <w:color w:val="000000" w:themeColor="text1"/>
        </w:rPr>
        <w:t xml:space="preserve"> przez Instytucję certyfikującą – jeśli dotyczy tj. w przypadku zdania</w:t>
      </w:r>
      <w:r w:rsidRPr="518C62D7">
        <w:rPr>
          <w:rFonts w:ascii="Arial" w:eastAsia="Arial" w:hAnsi="Arial" w:cs="Arial"/>
          <w:color w:val="000000" w:themeColor="text1"/>
        </w:rPr>
        <w:t xml:space="preserve"> egzaminu </w:t>
      </w:r>
      <w:r w:rsidR="43B29A22" w:rsidRPr="518C62D7">
        <w:rPr>
          <w:rFonts w:ascii="Arial" w:eastAsia="Arial" w:hAnsi="Arial" w:cs="Arial"/>
          <w:color w:val="000000" w:themeColor="text1"/>
        </w:rPr>
        <w:t xml:space="preserve">przeprowadzonego </w:t>
      </w:r>
      <w:r w:rsidRPr="518C62D7">
        <w:rPr>
          <w:rFonts w:ascii="Arial" w:eastAsia="Arial" w:hAnsi="Arial" w:cs="Arial"/>
          <w:color w:val="000000" w:themeColor="text1"/>
        </w:rPr>
        <w:t>przez zewnętrzną, certyfikowaną jednostkę</w:t>
      </w:r>
      <w:r w:rsidR="36FC1293" w:rsidRPr="518C62D7">
        <w:rPr>
          <w:rFonts w:ascii="Arial" w:eastAsia="Arial" w:hAnsi="Arial" w:cs="Arial"/>
          <w:color w:val="000000" w:themeColor="text1"/>
        </w:rPr>
        <w:t>.</w:t>
      </w:r>
    </w:p>
    <w:p w14:paraId="5DAAD95C" w14:textId="2E944B6B" w:rsidR="7AFACAAA" w:rsidRDefault="7AFACAAA" w:rsidP="518C62D7">
      <w:pPr>
        <w:pStyle w:val="Nagwek1"/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§ </w:t>
      </w:r>
      <w:r w:rsidR="4880E195"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8 </w:t>
      </w: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REZYGNACJA Z UDZIAŁU W SZKOLENIU</w:t>
      </w:r>
    </w:p>
    <w:p w14:paraId="7B28DA4D" w14:textId="19C06B5B" w:rsidR="7AFACAAA" w:rsidRDefault="7AFACAAA" w:rsidP="518C62D7">
      <w:pPr>
        <w:pStyle w:val="Akapitzlist"/>
        <w:numPr>
          <w:ilvl w:val="0"/>
          <w:numId w:val="27"/>
        </w:numPr>
        <w:tabs>
          <w:tab w:val="left" w:pos="861"/>
        </w:tabs>
        <w:spacing w:before="137" w:line="360" w:lineRule="auto"/>
        <w:ind w:right="138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Rezygnacja z udziału w szkoleniu jest możliwa tylko w uzasadnionych przypadkach tj. jest dopuszczalna jedynie w sytuacji losowej</w:t>
      </w:r>
      <w:r w:rsidR="2EDBE0DB" w:rsidRPr="518C62D7">
        <w:rPr>
          <w:rFonts w:ascii="Arial" w:eastAsia="Arial" w:hAnsi="Arial" w:cs="Arial"/>
          <w:color w:val="000000" w:themeColor="text1"/>
        </w:rPr>
        <w:t>.</w:t>
      </w:r>
      <w:r w:rsidRPr="518C62D7">
        <w:rPr>
          <w:rFonts w:ascii="Arial" w:eastAsia="Arial" w:hAnsi="Arial" w:cs="Arial"/>
          <w:color w:val="000000" w:themeColor="text1"/>
        </w:rPr>
        <w:t xml:space="preserve"> Udokumentowane potwierdzenie przypadku losowego należy dostarczyć do Kierownika Projektu niezwłocznie, nie później niż w terminie do 5 dni od zaistnienia tych okoliczności.</w:t>
      </w:r>
    </w:p>
    <w:p w14:paraId="6DFCC48E" w14:textId="5898817C" w:rsidR="16DE6DD8" w:rsidRDefault="16DE6DD8" w:rsidP="518C62D7">
      <w:pPr>
        <w:pStyle w:val="Akapitzlist"/>
        <w:numPr>
          <w:ilvl w:val="0"/>
          <w:numId w:val="27"/>
        </w:numPr>
        <w:tabs>
          <w:tab w:val="left" w:pos="861"/>
        </w:tabs>
        <w:spacing w:before="1"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Sytuacja losowa</w:t>
      </w:r>
      <w:r w:rsidR="7AFACAAA" w:rsidRPr="518C62D7">
        <w:rPr>
          <w:rFonts w:ascii="Arial" w:eastAsia="Arial" w:hAnsi="Arial" w:cs="Arial"/>
          <w:color w:val="000000" w:themeColor="text1"/>
        </w:rPr>
        <w:t>, o któr</w:t>
      </w:r>
      <w:r w:rsidR="3F39A23A" w:rsidRPr="518C62D7">
        <w:rPr>
          <w:rFonts w:ascii="Arial" w:eastAsia="Arial" w:hAnsi="Arial" w:cs="Arial"/>
          <w:color w:val="000000" w:themeColor="text1"/>
        </w:rPr>
        <w:t>ej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 mowa w ust. 1</w:t>
      </w:r>
      <w:r w:rsidR="2399E898" w:rsidRPr="518C62D7">
        <w:rPr>
          <w:rFonts w:ascii="Arial" w:eastAsia="Arial" w:hAnsi="Arial" w:cs="Arial"/>
          <w:color w:val="000000" w:themeColor="text1"/>
        </w:rPr>
        <w:t xml:space="preserve">, </w:t>
      </w:r>
      <w:r w:rsidR="7AFACAAA" w:rsidRPr="518C62D7">
        <w:rPr>
          <w:rFonts w:ascii="Arial" w:eastAsia="Arial" w:hAnsi="Arial" w:cs="Arial"/>
          <w:color w:val="000000" w:themeColor="text1"/>
        </w:rPr>
        <w:t>mo</w:t>
      </w:r>
      <w:r w:rsidR="36F950CA" w:rsidRPr="518C62D7">
        <w:rPr>
          <w:rFonts w:ascii="Arial" w:eastAsia="Arial" w:hAnsi="Arial" w:cs="Arial"/>
          <w:color w:val="000000" w:themeColor="text1"/>
        </w:rPr>
        <w:t>że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 wynikać z przyczyn natury zdrowotnej, </w:t>
      </w:r>
      <w:r w:rsidR="513F4FDA" w:rsidRPr="518C62D7">
        <w:rPr>
          <w:rFonts w:ascii="Arial" w:eastAsia="Arial" w:hAnsi="Arial" w:cs="Arial"/>
          <w:color w:val="000000" w:themeColor="text1"/>
        </w:rPr>
        <w:t xml:space="preserve">innych 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okoliczności niezależnych od Uczestnika lub działania siły wyższej i nie </w:t>
      </w:r>
      <w:r w:rsidR="16B3238C" w:rsidRPr="518C62D7">
        <w:rPr>
          <w:rFonts w:ascii="Arial" w:eastAsia="Arial" w:hAnsi="Arial" w:cs="Arial"/>
          <w:color w:val="000000" w:themeColor="text1"/>
        </w:rPr>
        <w:t>jest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 znan</w:t>
      </w:r>
      <w:r w:rsidR="4E89307C" w:rsidRPr="518C62D7">
        <w:rPr>
          <w:rFonts w:ascii="Arial" w:eastAsia="Arial" w:hAnsi="Arial" w:cs="Arial"/>
          <w:color w:val="000000" w:themeColor="text1"/>
        </w:rPr>
        <w:t>a Uczestnikowi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 w momencie złożenia </w:t>
      </w:r>
      <w:r w:rsidR="0863201E" w:rsidRPr="518C62D7">
        <w:rPr>
          <w:rFonts w:ascii="Arial" w:eastAsia="Arial" w:hAnsi="Arial" w:cs="Arial"/>
          <w:color w:val="000000" w:themeColor="text1"/>
        </w:rPr>
        <w:t>Formularza rekrutacyjnego</w:t>
      </w:r>
      <w:r w:rsidR="7AFACAAA" w:rsidRPr="518C62D7">
        <w:rPr>
          <w:rFonts w:ascii="Arial" w:eastAsia="Arial" w:hAnsi="Arial" w:cs="Arial"/>
          <w:color w:val="000000" w:themeColor="text1"/>
        </w:rPr>
        <w:t>.</w:t>
      </w:r>
    </w:p>
    <w:p w14:paraId="37ADCF24" w14:textId="6857914C" w:rsidR="5C226CC4" w:rsidRDefault="5C226CC4" w:rsidP="518C62D7">
      <w:pPr>
        <w:pStyle w:val="Akapitzlist"/>
        <w:numPr>
          <w:ilvl w:val="0"/>
          <w:numId w:val="27"/>
        </w:numPr>
        <w:tabs>
          <w:tab w:val="left" w:pos="861"/>
        </w:tabs>
        <w:spacing w:line="360" w:lineRule="auto"/>
        <w:ind w:right="143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Kierownik Projektu może podjąć decyzję o skreśleniu Uczestnika z listy </w:t>
      </w:r>
      <w:r w:rsidR="53C84FCF" w:rsidRPr="518C62D7">
        <w:rPr>
          <w:rFonts w:ascii="Arial" w:eastAsia="Arial" w:hAnsi="Arial" w:cs="Arial"/>
          <w:color w:val="000000" w:themeColor="text1"/>
        </w:rPr>
        <w:t>U</w:t>
      </w:r>
      <w:r w:rsidRPr="518C62D7">
        <w:rPr>
          <w:rFonts w:ascii="Arial" w:eastAsia="Arial" w:hAnsi="Arial" w:cs="Arial"/>
          <w:color w:val="000000" w:themeColor="text1"/>
        </w:rPr>
        <w:t>czestników Projektu w przypadku stwierdzenia naruszenia postanowień niniejszego Regulaminu, w szczególności w razie:</w:t>
      </w:r>
    </w:p>
    <w:p w14:paraId="61F3E878" w14:textId="5B076560" w:rsidR="5C226CC4" w:rsidRDefault="5C226CC4" w:rsidP="518C62D7">
      <w:pPr>
        <w:pStyle w:val="Akapitzlist"/>
        <w:numPr>
          <w:ilvl w:val="1"/>
          <w:numId w:val="27"/>
        </w:numPr>
        <w:tabs>
          <w:tab w:val="left" w:pos="1219"/>
          <w:tab w:val="left" w:pos="1221"/>
        </w:tabs>
        <w:spacing w:before="139" w:line="360" w:lineRule="auto"/>
        <w:ind w:right="2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podania nieprawdziwych danych osobowych w dokumentacji rekrutacyjnej;</w:t>
      </w:r>
    </w:p>
    <w:p w14:paraId="2F71EF16" w14:textId="586CC68F" w:rsidR="5C226CC4" w:rsidRDefault="5C226CC4" w:rsidP="518C62D7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złożenia oświadczeń niezgodnych ze stanem faktycznym;</w:t>
      </w:r>
    </w:p>
    <w:p w14:paraId="3961C1E4" w14:textId="086C0617" w:rsidR="5C226CC4" w:rsidRDefault="5C226CC4" w:rsidP="518C62D7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lastRenderedPageBreak/>
        <w:t>nieosiągnięcia wymaganej frekwencji, o której mowa w § 6 ust. 1 Regulaminu;</w:t>
      </w:r>
    </w:p>
    <w:p w14:paraId="3A05C758" w14:textId="3FCF38DA" w:rsidR="5C226CC4" w:rsidRPr="005F09C5" w:rsidRDefault="5C226CC4" w:rsidP="518C62D7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5F09C5">
        <w:rPr>
          <w:rFonts w:ascii="Arial" w:eastAsia="Arial" w:hAnsi="Arial" w:cs="Arial"/>
          <w:color w:val="000000" w:themeColor="text1"/>
        </w:rPr>
        <w:t>ustania zatrudnienia w CTT PK.</w:t>
      </w:r>
    </w:p>
    <w:p w14:paraId="22C34C6E" w14:textId="64F6A6E6" w:rsidR="518C62D7" w:rsidRPr="005F09C5" w:rsidRDefault="518C62D7" w:rsidP="518C62D7">
      <w:pPr>
        <w:pStyle w:val="Akapitzlist"/>
        <w:tabs>
          <w:tab w:val="left" w:pos="1219"/>
          <w:tab w:val="left" w:pos="1221"/>
        </w:tabs>
        <w:spacing w:before="139" w:line="360" w:lineRule="auto"/>
        <w:ind w:left="1221" w:right="2"/>
        <w:jc w:val="both"/>
        <w:rPr>
          <w:rFonts w:ascii="Arial" w:eastAsia="Arial" w:hAnsi="Arial" w:cs="Arial"/>
          <w:color w:val="FF0000"/>
        </w:rPr>
      </w:pPr>
    </w:p>
    <w:p w14:paraId="72FE8A59" w14:textId="7617287E" w:rsidR="7AFACAAA" w:rsidRDefault="7AFACAAA" w:rsidP="518C62D7">
      <w:pPr>
        <w:tabs>
          <w:tab w:val="left" w:pos="1219"/>
          <w:tab w:val="left" w:pos="1221"/>
        </w:tabs>
        <w:spacing w:before="139" w:line="360" w:lineRule="auto"/>
        <w:ind w:left="1221" w:right="2" w:hanging="360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518C62D7">
        <w:rPr>
          <w:rFonts w:ascii="Arial" w:eastAsia="Arial" w:hAnsi="Arial" w:cs="Arial"/>
          <w:b/>
          <w:bCs/>
          <w:color w:val="000000" w:themeColor="text1"/>
        </w:rPr>
        <w:t>§ 10 POSTANOWIENIA KOŃCOWE</w:t>
      </w:r>
    </w:p>
    <w:p w14:paraId="7681B0C4" w14:textId="563140A9" w:rsidR="7AFACAAA" w:rsidRDefault="7AFACAAA" w:rsidP="518C62D7">
      <w:pPr>
        <w:pStyle w:val="Akapitzlist"/>
        <w:numPr>
          <w:ilvl w:val="0"/>
          <w:numId w:val="26"/>
        </w:numPr>
        <w:tabs>
          <w:tab w:val="left" w:pos="861"/>
        </w:tabs>
        <w:spacing w:before="137" w:line="360" w:lineRule="auto"/>
        <w:ind w:right="145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Sprawy nieuregulowane Regulaminem rozstrzygane będą przez Kierownika Projektu, zgodnie z dokumentami programowymi, obowiązującymi przepisami krajowymi, wytycznymi, zaleceniami dla programu.</w:t>
      </w:r>
    </w:p>
    <w:p w14:paraId="5E5F6F44" w14:textId="28E8351A" w:rsidR="7AFACAAA" w:rsidRDefault="7AFACAAA" w:rsidP="518C62D7">
      <w:pPr>
        <w:pStyle w:val="Akapitzlist"/>
        <w:numPr>
          <w:ilvl w:val="0"/>
          <w:numId w:val="26"/>
        </w:numPr>
        <w:tabs>
          <w:tab w:val="left" w:pos="860"/>
        </w:tabs>
        <w:spacing w:before="2" w:line="360" w:lineRule="auto"/>
        <w:ind w:left="860" w:hanging="35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CTT PK </w:t>
      </w:r>
      <w:r w:rsidR="007935DF" w:rsidRPr="518C62D7">
        <w:rPr>
          <w:rFonts w:ascii="Arial" w:eastAsia="Arial" w:hAnsi="Arial" w:cs="Arial"/>
          <w:color w:val="000000" w:themeColor="text1"/>
        </w:rPr>
        <w:t>może wprowadzić zmiany do</w:t>
      </w:r>
      <w:r w:rsidRPr="518C62D7">
        <w:rPr>
          <w:rFonts w:ascii="Arial" w:eastAsia="Arial" w:hAnsi="Arial" w:cs="Arial"/>
          <w:color w:val="000000" w:themeColor="text1"/>
        </w:rPr>
        <w:t xml:space="preserve"> Regulaminu w każdym</w:t>
      </w:r>
      <w:r w:rsidR="35701AD2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 xml:space="preserve">momencie realizacji </w:t>
      </w:r>
      <w:r w:rsidR="1FEB22AE" w:rsidRPr="518C62D7">
        <w:rPr>
          <w:rFonts w:ascii="Arial" w:eastAsia="Arial" w:hAnsi="Arial" w:cs="Arial"/>
          <w:color w:val="000000" w:themeColor="text1"/>
        </w:rPr>
        <w:t>P</w:t>
      </w:r>
      <w:r w:rsidRPr="518C62D7">
        <w:rPr>
          <w:rFonts w:ascii="Arial" w:eastAsia="Arial" w:hAnsi="Arial" w:cs="Arial"/>
          <w:color w:val="000000" w:themeColor="text1"/>
        </w:rPr>
        <w:t>rojektu</w:t>
      </w:r>
      <w:r w:rsidR="01E81FC9" w:rsidRPr="518C62D7">
        <w:rPr>
          <w:rFonts w:ascii="Arial" w:eastAsia="Arial" w:hAnsi="Arial" w:cs="Arial"/>
          <w:color w:val="000000" w:themeColor="text1"/>
        </w:rPr>
        <w:t>, o czym niezwłocznie zawiadomi Uczestników Projektu za pośrednictwem poczty elektronicznej</w:t>
      </w:r>
      <w:r w:rsidRPr="518C62D7">
        <w:rPr>
          <w:rFonts w:ascii="Arial" w:eastAsia="Arial" w:hAnsi="Arial" w:cs="Arial"/>
          <w:color w:val="000000" w:themeColor="text1"/>
        </w:rPr>
        <w:t>.</w:t>
      </w:r>
      <w:r w:rsidR="5D150D9A" w:rsidRPr="518C62D7">
        <w:rPr>
          <w:rFonts w:ascii="Arial" w:eastAsia="Arial" w:hAnsi="Arial" w:cs="Arial"/>
          <w:color w:val="000000" w:themeColor="text1"/>
        </w:rPr>
        <w:t xml:space="preserve"> </w:t>
      </w:r>
    </w:p>
    <w:p w14:paraId="1B8E24C0" w14:textId="6CE767BA" w:rsidR="7AFACAAA" w:rsidRDefault="7AFACAAA" w:rsidP="518C62D7">
      <w:pPr>
        <w:pStyle w:val="Akapitzlist"/>
        <w:numPr>
          <w:ilvl w:val="0"/>
          <w:numId w:val="26"/>
        </w:numPr>
        <w:tabs>
          <w:tab w:val="left" w:pos="860"/>
        </w:tabs>
        <w:spacing w:before="139" w:line="360" w:lineRule="auto"/>
        <w:ind w:left="860" w:hanging="35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Wszelkie zmiany Regulaminu wymagają formy pisemnej i wchodzą w życie</w:t>
      </w:r>
      <w:r w:rsidR="5505326A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 xml:space="preserve">z dniem </w:t>
      </w:r>
      <w:r w:rsidR="23D5774B" w:rsidRPr="518C62D7">
        <w:rPr>
          <w:rFonts w:ascii="Arial" w:eastAsia="Arial" w:hAnsi="Arial" w:cs="Arial"/>
          <w:color w:val="000000" w:themeColor="text1"/>
        </w:rPr>
        <w:t>ich ogłoszenia na tablicy informacyjnej CTT PK.</w:t>
      </w:r>
    </w:p>
    <w:p w14:paraId="527B50D5" w14:textId="609AC12A" w:rsidR="7AFACAAA" w:rsidRPr="005F09C5" w:rsidRDefault="7AFACAAA" w:rsidP="518C62D7">
      <w:pPr>
        <w:pStyle w:val="Akapitzlist"/>
        <w:numPr>
          <w:ilvl w:val="0"/>
          <w:numId w:val="26"/>
        </w:numPr>
        <w:tabs>
          <w:tab w:val="left" w:pos="860"/>
        </w:tabs>
        <w:spacing w:before="82" w:line="360" w:lineRule="auto"/>
        <w:ind w:left="860" w:hanging="35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Regulamin jest dostępny na stronie internetowej Projektu</w:t>
      </w:r>
      <w:r w:rsidR="08ED9F0B" w:rsidRPr="518C62D7">
        <w:rPr>
          <w:rFonts w:ascii="Arial" w:eastAsia="Arial" w:hAnsi="Arial" w:cs="Arial"/>
          <w:color w:val="000000" w:themeColor="text1"/>
        </w:rPr>
        <w:t xml:space="preserve">: </w:t>
      </w:r>
      <w:hyperlink r:id="rId8">
        <w:r w:rsidR="326F75BD" w:rsidRPr="005F09C5">
          <w:rPr>
            <w:rStyle w:val="Hipercze"/>
            <w:rFonts w:ascii="Arial" w:eastAsia="Arial" w:hAnsi="Arial" w:cs="Arial"/>
          </w:rPr>
          <w:t>https://www</w:t>
        </w:r>
        <w:bookmarkStart w:id="1" w:name="_GoBack"/>
        <w:bookmarkEnd w:id="1"/>
        <w:r w:rsidR="326F75BD" w:rsidRPr="005F09C5">
          <w:rPr>
            <w:rStyle w:val="Hipercze"/>
            <w:rFonts w:ascii="Arial" w:eastAsia="Arial" w:hAnsi="Arial" w:cs="Arial"/>
          </w:rPr>
          <w:t>.</w:t>
        </w:r>
        <w:r w:rsidR="326F75BD" w:rsidRPr="005F09C5">
          <w:rPr>
            <w:rStyle w:val="Hipercze"/>
            <w:rFonts w:ascii="Arial" w:eastAsia="Arial" w:hAnsi="Arial" w:cs="Arial"/>
          </w:rPr>
          <w:t>transfer.edu.pl/pl/punkt-nawa-msca-w-makroregionie-polska-poludniowo-wschodnia,375.htm?token=fc220871e42b922161d1b21e0e54fea2</w:t>
        </w:r>
      </w:hyperlink>
      <w:r w:rsidR="326F75BD" w:rsidRPr="005F09C5">
        <w:rPr>
          <w:rFonts w:ascii="Arial" w:eastAsia="Arial" w:hAnsi="Arial" w:cs="Arial"/>
          <w:color w:val="000000" w:themeColor="text1"/>
        </w:rPr>
        <w:t>,</w:t>
      </w:r>
    </w:p>
    <w:p w14:paraId="783DD13C" w14:textId="7DCB5653" w:rsidR="518C62D7" w:rsidRDefault="518C62D7" w:rsidP="518C62D7">
      <w:pPr>
        <w:pStyle w:val="Akapitzlist"/>
        <w:tabs>
          <w:tab w:val="left" w:pos="860"/>
        </w:tabs>
        <w:spacing w:before="82" w:line="360" w:lineRule="auto"/>
        <w:ind w:left="860" w:hanging="359"/>
        <w:jc w:val="both"/>
        <w:rPr>
          <w:rFonts w:ascii="Arial" w:eastAsia="Arial" w:hAnsi="Arial" w:cs="Arial"/>
          <w:color w:val="000000" w:themeColor="text1"/>
        </w:rPr>
      </w:pPr>
    </w:p>
    <w:p w14:paraId="49A8CD33" w14:textId="7A2CE734" w:rsidR="518C62D7" w:rsidRDefault="518C62D7" w:rsidP="518C62D7">
      <w:pPr>
        <w:spacing w:before="21" w:line="360" w:lineRule="auto"/>
        <w:ind w:hanging="360"/>
        <w:rPr>
          <w:rFonts w:ascii="Arial" w:eastAsia="Arial" w:hAnsi="Arial" w:cs="Arial"/>
          <w:color w:val="000000" w:themeColor="text1"/>
        </w:rPr>
      </w:pPr>
    </w:p>
    <w:p w14:paraId="0006E634" w14:textId="5C220762" w:rsidR="7AFACAAA" w:rsidRDefault="7AFACAAA" w:rsidP="518C62D7">
      <w:pPr>
        <w:pStyle w:val="Nagwek1"/>
        <w:spacing w:line="360" w:lineRule="auto"/>
        <w:ind w:right="3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18C62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§ 10 OCHRONA DANYCH OSOBOWYCH</w:t>
      </w:r>
    </w:p>
    <w:p w14:paraId="1E7149DF" w14:textId="0C9E0C84" w:rsidR="7AFACAAA" w:rsidRDefault="7AFACAAA" w:rsidP="518C62D7">
      <w:pPr>
        <w:pStyle w:val="Akapitzlist"/>
        <w:numPr>
          <w:ilvl w:val="0"/>
          <w:numId w:val="25"/>
        </w:numPr>
        <w:tabs>
          <w:tab w:val="left" w:pos="860"/>
          <w:tab w:val="left" w:pos="2841"/>
          <w:tab w:val="left" w:pos="3851"/>
          <w:tab w:val="left" w:pos="5285"/>
          <w:tab w:val="left" w:pos="6040"/>
          <w:tab w:val="left" w:pos="7675"/>
          <w:tab w:val="left" w:pos="8215"/>
          <w:tab w:val="left" w:pos="8584"/>
        </w:tabs>
        <w:spacing w:line="360" w:lineRule="auto"/>
        <w:jc w:val="both"/>
        <w:rPr>
          <w:rFonts w:ascii="Arial" w:eastAsia="Arial" w:hAnsi="Arial" w:cs="Arial"/>
        </w:rPr>
      </w:pPr>
      <w:r w:rsidRPr="518C62D7">
        <w:rPr>
          <w:rFonts w:ascii="Arial" w:eastAsia="Arial" w:hAnsi="Arial" w:cs="Arial"/>
          <w:color w:val="000000" w:themeColor="text1"/>
        </w:rPr>
        <w:t>Administratorem</w:t>
      </w:r>
      <w:r w:rsidR="0626D25F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danych</w:t>
      </w:r>
      <w:r w:rsidR="17324C82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osobowych</w:t>
      </w:r>
      <w:r w:rsidR="1E7CDBDC" w:rsidRPr="518C62D7">
        <w:rPr>
          <w:rFonts w:ascii="Arial" w:eastAsia="Arial" w:hAnsi="Arial" w:cs="Arial"/>
          <w:color w:val="000000" w:themeColor="text1"/>
        </w:rPr>
        <w:t xml:space="preserve"> </w:t>
      </w:r>
      <w:r w:rsidRPr="518C62D7">
        <w:rPr>
          <w:rFonts w:ascii="Arial" w:eastAsia="Arial" w:hAnsi="Arial" w:cs="Arial"/>
          <w:color w:val="000000" w:themeColor="text1"/>
        </w:rPr>
        <w:t>osób</w:t>
      </w:r>
      <w:r w:rsidR="2FC31A43" w:rsidRPr="518C62D7">
        <w:rPr>
          <w:rFonts w:ascii="Arial" w:eastAsia="Arial" w:hAnsi="Arial" w:cs="Arial"/>
          <w:color w:val="000000" w:themeColor="text1"/>
        </w:rPr>
        <w:t xml:space="preserve"> </w:t>
      </w:r>
      <w:r w:rsidR="5CCCEB1A" w:rsidRPr="518C62D7">
        <w:rPr>
          <w:rFonts w:ascii="Arial" w:eastAsia="Arial" w:hAnsi="Arial" w:cs="Arial"/>
        </w:rPr>
        <w:t>Kandydatów</w:t>
      </w:r>
      <w:r w:rsidR="70D49500" w:rsidRPr="518C62D7">
        <w:rPr>
          <w:rFonts w:ascii="Arial" w:eastAsia="Arial" w:hAnsi="Arial" w:cs="Arial"/>
        </w:rPr>
        <w:t xml:space="preserve"> jest</w:t>
      </w:r>
      <w:r w:rsidR="5A686DE2" w:rsidRPr="518C62D7">
        <w:rPr>
          <w:rFonts w:ascii="Arial" w:eastAsia="Arial" w:hAnsi="Arial" w:cs="Arial"/>
        </w:rPr>
        <w:t xml:space="preserve"> </w:t>
      </w:r>
      <w:r w:rsidRPr="518C62D7">
        <w:rPr>
          <w:rFonts w:ascii="Arial" w:eastAsia="Arial" w:hAnsi="Arial" w:cs="Arial"/>
        </w:rPr>
        <w:t>Politechnika Krakowska</w:t>
      </w:r>
      <w:r w:rsidR="38646807" w:rsidRPr="518C62D7">
        <w:rPr>
          <w:rFonts w:ascii="Arial" w:eastAsia="Arial" w:hAnsi="Arial" w:cs="Arial"/>
        </w:rPr>
        <w:t xml:space="preserve"> im. Tadeusza Kościuszki</w:t>
      </w:r>
      <w:r w:rsidRPr="518C62D7">
        <w:rPr>
          <w:rFonts w:ascii="Arial" w:eastAsia="Arial" w:hAnsi="Arial" w:cs="Arial"/>
        </w:rPr>
        <w:t>.</w:t>
      </w:r>
    </w:p>
    <w:p w14:paraId="6CDC2ACE" w14:textId="3807972E" w:rsidR="4D24B112" w:rsidRDefault="4D24B112" w:rsidP="518C62D7">
      <w:pPr>
        <w:pStyle w:val="Akapitzlist"/>
        <w:numPr>
          <w:ilvl w:val="0"/>
          <w:numId w:val="25"/>
        </w:numPr>
        <w:tabs>
          <w:tab w:val="left" w:pos="860"/>
          <w:tab w:val="left" w:pos="2841"/>
          <w:tab w:val="left" w:pos="3851"/>
          <w:tab w:val="left" w:pos="5285"/>
          <w:tab w:val="left" w:pos="6040"/>
          <w:tab w:val="left" w:pos="7675"/>
          <w:tab w:val="left" w:pos="8215"/>
          <w:tab w:val="left" w:pos="8584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Odrębnymi Administratorami danych osobowych Uczestników Projektu </w:t>
      </w:r>
      <w:r w:rsidR="38643642" w:rsidRPr="518C62D7">
        <w:rPr>
          <w:rFonts w:ascii="Arial" w:eastAsia="Arial" w:hAnsi="Arial" w:cs="Arial"/>
          <w:color w:val="000000" w:themeColor="text1"/>
        </w:rPr>
        <w:t xml:space="preserve">są NAWA oraz </w:t>
      </w:r>
      <w:r w:rsidRPr="518C62D7">
        <w:rPr>
          <w:rFonts w:ascii="Arial" w:eastAsia="Arial" w:hAnsi="Arial" w:cs="Arial"/>
          <w:color w:val="000000" w:themeColor="text1"/>
        </w:rPr>
        <w:t>minister właściwy do spraw funduszy i polityki regionalnej (IZ).</w:t>
      </w:r>
    </w:p>
    <w:p w14:paraId="269CEC28" w14:textId="5F2765DF" w:rsidR="4D24B112" w:rsidRDefault="4D24B112" w:rsidP="518C62D7">
      <w:pPr>
        <w:pStyle w:val="Akapitzlist"/>
        <w:numPr>
          <w:ilvl w:val="0"/>
          <w:numId w:val="6"/>
        </w:numPr>
        <w:tabs>
          <w:tab w:val="left" w:pos="860"/>
          <w:tab w:val="left" w:pos="2841"/>
          <w:tab w:val="left" w:pos="3851"/>
          <w:tab w:val="left" w:pos="5285"/>
          <w:tab w:val="left" w:pos="6040"/>
          <w:tab w:val="left" w:pos="7675"/>
          <w:tab w:val="left" w:pos="8215"/>
          <w:tab w:val="left" w:pos="8584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Klauzule informacyjne Administratorów stanowią załączniki do Regulaminu: załącznik nr 3 – </w:t>
      </w:r>
      <w:r w:rsidR="58C832FF" w:rsidRPr="518C62D7">
        <w:rPr>
          <w:rFonts w:ascii="Arial" w:eastAsia="Arial" w:hAnsi="Arial" w:cs="Arial"/>
          <w:color w:val="000000" w:themeColor="text1"/>
        </w:rPr>
        <w:t>k</w:t>
      </w:r>
      <w:r w:rsidRPr="518C62D7">
        <w:rPr>
          <w:rFonts w:ascii="Arial" w:eastAsia="Arial" w:hAnsi="Arial" w:cs="Arial"/>
          <w:color w:val="000000" w:themeColor="text1"/>
        </w:rPr>
        <w:t>lauzula informacyjna Politechniki Krakowskiej;</w:t>
      </w:r>
    </w:p>
    <w:p w14:paraId="246B84A6" w14:textId="0C8B6A9A" w:rsidR="21BDDF36" w:rsidRDefault="21BDDF36" w:rsidP="518C62D7">
      <w:pPr>
        <w:pStyle w:val="Akapitzlist"/>
        <w:numPr>
          <w:ilvl w:val="0"/>
          <w:numId w:val="6"/>
        </w:numPr>
        <w:tabs>
          <w:tab w:val="left" w:pos="860"/>
          <w:tab w:val="left" w:pos="2841"/>
          <w:tab w:val="left" w:pos="3851"/>
          <w:tab w:val="left" w:pos="5285"/>
          <w:tab w:val="left" w:pos="6040"/>
          <w:tab w:val="left" w:pos="7675"/>
          <w:tab w:val="left" w:pos="8215"/>
          <w:tab w:val="left" w:pos="8584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z</w:t>
      </w:r>
      <w:r w:rsidR="4D24B112" w:rsidRPr="518C62D7">
        <w:rPr>
          <w:rFonts w:ascii="Arial" w:eastAsia="Arial" w:hAnsi="Arial" w:cs="Arial"/>
          <w:color w:val="000000" w:themeColor="text1"/>
        </w:rPr>
        <w:t>ałącznik nr 4</w:t>
      </w:r>
      <w:r w:rsidR="6A181656" w:rsidRPr="518C62D7">
        <w:rPr>
          <w:rFonts w:ascii="Arial" w:eastAsia="Arial" w:hAnsi="Arial" w:cs="Arial"/>
          <w:color w:val="000000" w:themeColor="text1"/>
        </w:rPr>
        <w:t xml:space="preserve"> </w:t>
      </w:r>
      <w:r w:rsidR="4D24B112" w:rsidRPr="518C62D7">
        <w:rPr>
          <w:rFonts w:ascii="Arial" w:eastAsia="Arial" w:hAnsi="Arial" w:cs="Arial"/>
          <w:color w:val="000000" w:themeColor="text1"/>
        </w:rPr>
        <w:t xml:space="preserve">- </w:t>
      </w:r>
      <w:r w:rsidR="12ABA107" w:rsidRPr="518C62D7">
        <w:rPr>
          <w:rFonts w:ascii="Arial" w:eastAsia="Arial" w:hAnsi="Arial" w:cs="Arial"/>
          <w:color w:val="000000" w:themeColor="text1"/>
        </w:rPr>
        <w:t>k</w:t>
      </w:r>
      <w:r w:rsidR="4D24B112" w:rsidRPr="518C62D7">
        <w:rPr>
          <w:rFonts w:ascii="Arial" w:eastAsia="Arial" w:hAnsi="Arial" w:cs="Arial"/>
          <w:color w:val="000000" w:themeColor="text1"/>
        </w:rPr>
        <w:t>lauzula informacyjn</w:t>
      </w:r>
      <w:r w:rsidR="1D55A5C8" w:rsidRPr="518C62D7">
        <w:rPr>
          <w:rFonts w:ascii="Arial" w:eastAsia="Arial" w:hAnsi="Arial" w:cs="Arial"/>
          <w:color w:val="000000" w:themeColor="text1"/>
        </w:rPr>
        <w:t>a</w:t>
      </w:r>
      <w:r w:rsidR="4D24B112" w:rsidRPr="518C62D7">
        <w:rPr>
          <w:rFonts w:ascii="Arial" w:eastAsia="Arial" w:hAnsi="Arial" w:cs="Arial"/>
          <w:color w:val="000000" w:themeColor="text1"/>
        </w:rPr>
        <w:t xml:space="preserve"> NAWA</w:t>
      </w:r>
      <w:r w:rsidR="50222909" w:rsidRPr="518C62D7">
        <w:rPr>
          <w:rFonts w:ascii="Arial" w:eastAsia="Arial" w:hAnsi="Arial" w:cs="Arial"/>
          <w:color w:val="000000" w:themeColor="text1"/>
        </w:rPr>
        <w:t>;</w:t>
      </w:r>
    </w:p>
    <w:p w14:paraId="5B854EF7" w14:textId="42BB90A5" w:rsidR="00762CE4" w:rsidRDefault="00762CE4" w:rsidP="518C62D7">
      <w:pPr>
        <w:pStyle w:val="Akapitzlist"/>
        <w:numPr>
          <w:ilvl w:val="0"/>
          <w:numId w:val="6"/>
        </w:numPr>
        <w:tabs>
          <w:tab w:val="left" w:pos="860"/>
          <w:tab w:val="left" w:pos="2841"/>
          <w:tab w:val="left" w:pos="3851"/>
          <w:tab w:val="left" w:pos="5285"/>
          <w:tab w:val="left" w:pos="6040"/>
          <w:tab w:val="left" w:pos="7675"/>
          <w:tab w:val="left" w:pos="8215"/>
          <w:tab w:val="left" w:pos="8584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załącznik nr 5 – klauzula informacyjna NCBR (Instytucja Pośrednicząca)</w:t>
      </w:r>
    </w:p>
    <w:p w14:paraId="04A441A7" w14:textId="5D9921F2" w:rsidR="5BC45316" w:rsidRDefault="5BC45316" w:rsidP="518C62D7">
      <w:pPr>
        <w:pStyle w:val="Akapitzlist"/>
        <w:numPr>
          <w:ilvl w:val="0"/>
          <w:numId w:val="6"/>
        </w:numPr>
        <w:tabs>
          <w:tab w:val="left" w:pos="860"/>
          <w:tab w:val="left" w:pos="2841"/>
          <w:tab w:val="left" w:pos="3851"/>
          <w:tab w:val="left" w:pos="5285"/>
          <w:tab w:val="left" w:pos="6040"/>
          <w:tab w:val="left" w:pos="7675"/>
          <w:tab w:val="left" w:pos="8215"/>
          <w:tab w:val="left" w:pos="8584"/>
        </w:tabs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z</w:t>
      </w:r>
      <w:r w:rsidR="4D24B112" w:rsidRPr="518C62D7">
        <w:rPr>
          <w:rFonts w:ascii="Arial" w:eastAsia="Arial" w:hAnsi="Arial" w:cs="Arial"/>
          <w:color w:val="000000" w:themeColor="text1"/>
        </w:rPr>
        <w:t>ałącznik nr 5</w:t>
      </w:r>
      <w:r w:rsidR="5D0F4ED4" w:rsidRPr="518C62D7">
        <w:rPr>
          <w:rFonts w:ascii="Arial" w:eastAsia="Arial" w:hAnsi="Arial" w:cs="Arial"/>
          <w:color w:val="000000" w:themeColor="text1"/>
        </w:rPr>
        <w:t xml:space="preserve"> – klauzula informacyjna </w:t>
      </w:r>
      <w:r w:rsidR="593208C2" w:rsidRPr="518C62D7">
        <w:rPr>
          <w:rFonts w:ascii="Arial" w:eastAsia="Arial" w:hAnsi="Arial" w:cs="Arial"/>
          <w:color w:val="000000" w:themeColor="text1"/>
        </w:rPr>
        <w:t>m</w:t>
      </w:r>
      <w:r w:rsidR="5D0F4ED4" w:rsidRPr="518C62D7">
        <w:rPr>
          <w:rFonts w:ascii="Arial" w:eastAsia="Arial" w:hAnsi="Arial" w:cs="Arial"/>
          <w:color w:val="000000" w:themeColor="text1"/>
        </w:rPr>
        <w:t>inist</w:t>
      </w:r>
      <w:r w:rsidR="68F3EAE9" w:rsidRPr="518C62D7">
        <w:rPr>
          <w:rFonts w:ascii="Arial" w:eastAsia="Arial" w:hAnsi="Arial" w:cs="Arial"/>
          <w:color w:val="000000" w:themeColor="text1"/>
        </w:rPr>
        <w:t>ra</w:t>
      </w:r>
      <w:r w:rsidR="64930EA1" w:rsidRPr="518C62D7">
        <w:rPr>
          <w:rFonts w:ascii="Arial" w:eastAsia="Arial" w:hAnsi="Arial" w:cs="Arial"/>
          <w:color w:val="000000" w:themeColor="text1"/>
        </w:rPr>
        <w:t xml:space="preserve"> </w:t>
      </w:r>
      <w:r w:rsidR="1FDE5537" w:rsidRPr="518C62D7">
        <w:rPr>
          <w:rFonts w:ascii="Arial" w:eastAsia="Arial" w:hAnsi="Arial" w:cs="Arial"/>
          <w:color w:val="000000" w:themeColor="text1"/>
        </w:rPr>
        <w:t xml:space="preserve">właściwego ds. </w:t>
      </w:r>
      <w:r w:rsidR="00762CE4">
        <w:rPr>
          <w:rFonts w:ascii="Arial" w:eastAsia="Arial" w:hAnsi="Arial" w:cs="Arial"/>
          <w:color w:val="000000" w:themeColor="text1"/>
        </w:rPr>
        <w:t>r</w:t>
      </w:r>
      <w:r w:rsidR="1FDE5537" w:rsidRPr="518C62D7">
        <w:rPr>
          <w:rFonts w:ascii="Arial" w:eastAsia="Arial" w:hAnsi="Arial" w:cs="Arial"/>
          <w:color w:val="000000" w:themeColor="text1"/>
        </w:rPr>
        <w:t>ozwoju</w:t>
      </w:r>
      <w:r w:rsidR="00762CE4">
        <w:rPr>
          <w:rFonts w:ascii="Arial" w:eastAsia="Arial" w:hAnsi="Arial" w:cs="Arial"/>
          <w:color w:val="000000" w:themeColor="text1"/>
        </w:rPr>
        <w:t xml:space="preserve"> (Instytucja Zarządzająca).</w:t>
      </w:r>
    </w:p>
    <w:p w14:paraId="4EF602EA" w14:textId="1812804D" w:rsidR="7686E2F8" w:rsidRDefault="7686E2F8" w:rsidP="518C62D7">
      <w:pPr>
        <w:pStyle w:val="Akapitzlist"/>
        <w:numPr>
          <w:ilvl w:val="0"/>
          <w:numId w:val="25"/>
        </w:numPr>
        <w:tabs>
          <w:tab w:val="left" w:pos="861"/>
        </w:tabs>
        <w:spacing w:before="136" w:line="360" w:lineRule="auto"/>
        <w:ind w:right="139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lastRenderedPageBreak/>
        <w:t>Kandydat potwierdza w Formularzu rekrutacyjnym zapoznanie się z</w:t>
      </w:r>
      <w:r w:rsidR="7AFACAAA" w:rsidRPr="518C62D7">
        <w:rPr>
          <w:rFonts w:ascii="Arial" w:eastAsia="Arial" w:hAnsi="Arial" w:cs="Arial"/>
          <w:color w:val="000000" w:themeColor="text1"/>
        </w:rPr>
        <w:t xml:space="preserve"> informacjami o przetwarzaniu danych osobowych zgodnie z art. 13 ogólnego rozporządzenia o ochronie danych z dnia 27 kwietnia 2016 r. (RODO).</w:t>
      </w:r>
    </w:p>
    <w:p w14:paraId="18D0CE3C" w14:textId="010E2419" w:rsidR="00762CE4" w:rsidRDefault="00762CE4" w:rsidP="518C62D7">
      <w:pPr>
        <w:pStyle w:val="Akapitzlist"/>
        <w:numPr>
          <w:ilvl w:val="0"/>
          <w:numId w:val="25"/>
        </w:numPr>
        <w:tabs>
          <w:tab w:val="left" w:pos="861"/>
        </w:tabs>
        <w:spacing w:before="136" w:line="360" w:lineRule="auto"/>
        <w:ind w:right="139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Uczestnik Projektu potwierdza zapoznanie się z </w:t>
      </w:r>
      <w:r w:rsidRPr="518C62D7">
        <w:rPr>
          <w:rFonts w:ascii="Arial" w:eastAsia="Arial" w:hAnsi="Arial" w:cs="Arial"/>
          <w:color w:val="000000" w:themeColor="text1"/>
        </w:rPr>
        <w:t xml:space="preserve">informacjami o przetwarzaniu danych osobowych </w:t>
      </w:r>
      <w:r>
        <w:rPr>
          <w:rFonts w:ascii="Arial" w:eastAsia="Arial" w:hAnsi="Arial" w:cs="Arial"/>
          <w:color w:val="000000" w:themeColor="text1"/>
        </w:rPr>
        <w:t>w Formularzu danych osobowych Uczestnika Projektu.</w:t>
      </w:r>
    </w:p>
    <w:p w14:paraId="26F51208" w14:textId="24947F47" w:rsidR="518C62D7" w:rsidRDefault="518C62D7" w:rsidP="518C62D7">
      <w:pPr>
        <w:tabs>
          <w:tab w:val="left" w:pos="861"/>
        </w:tabs>
        <w:spacing w:before="1" w:line="360" w:lineRule="auto"/>
        <w:ind w:right="145"/>
        <w:jc w:val="both"/>
        <w:rPr>
          <w:rFonts w:ascii="Arial" w:eastAsia="Arial" w:hAnsi="Arial" w:cs="Arial"/>
          <w:color w:val="000000" w:themeColor="text1"/>
        </w:rPr>
      </w:pPr>
    </w:p>
    <w:p w14:paraId="001C5F92" w14:textId="3CC5792F" w:rsidR="2ACF8005" w:rsidRDefault="2ACF8005" w:rsidP="518C62D7">
      <w:pPr>
        <w:tabs>
          <w:tab w:val="left" w:pos="859"/>
          <w:tab w:val="left" w:pos="861"/>
        </w:tabs>
        <w:spacing w:before="137" w:line="360" w:lineRule="auto"/>
        <w:ind w:right="137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>Załączniki:</w:t>
      </w:r>
    </w:p>
    <w:p w14:paraId="2002B3FA" w14:textId="36A34B8D" w:rsidR="23D4C081" w:rsidRDefault="23D4C081" w:rsidP="518C62D7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137" w:line="360" w:lineRule="auto"/>
        <w:ind w:right="137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Załącznik nr 1 - </w:t>
      </w:r>
      <w:r w:rsidR="2ACF8005" w:rsidRPr="518C62D7">
        <w:rPr>
          <w:rFonts w:ascii="Arial" w:eastAsia="Arial" w:hAnsi="Arial" w:cs="Arial"/>
          <w:color w:val="000000" w:themeColor="text1"/>
        </w:rPr>
        <w:t>Formularz rekrutacyjny;</w:t>
      </w:r>
    </w:p>
    <w:p w14:paraId="5BF904EC" w14:textId="1CF851E9" w:rsidR="2F0D760F" w:rsidRDefault="2F0D760F" w:rsidP="518C62D7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137" w:line="360" w:lineRule="auto"/>
        <w:ind w:right="137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Załącznik nr 2 - </w:t>
      </w:r>
      <w:r w:rsidR="2ACF8005" w:rsidRPr="518C62D7">
        <w:rPr>
          <w:rFonts w:ascii="Arial" w:eastAsia="Arial" w:hAnsi="Arial" w:cs="Arial"/>
          <w:color w:val="000000" w:themeColor="text1"/>
        </w:rPr>
        <w:t>Deklaracja przystąpienia;</w:t>
      </w:r>
    </w:p>
    <w:p w14:paraId="0954A051" w14:textId="7B729225" w:rsidR="00762CE4" w:rsidRDefault="34A51FF8" w:rsidP="518C62D7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137" w:line="360" w:lineRule="auto"/>
        <w:ind w:right="137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Załącznik nr 3 </w:t>
      </w:r>
      <w:r w:rsidR="00762CE4">
        <w:rPr>
          <w:rFonts w:ascii="Arial" w:eastAsia="Arial" w:hAnsi="Arial" w:cs="Arial"/>
          <w:color w:val="000000" w:themeColor="text1"/>
        </w:rPr>
        <w:t>–</w:t>
      </w:r>
      <w:r w:rsidRPr="518C62D7">
        <w:rPr>
          <w:rFonts w:ascii="Arial" w:eastAsia="Arial" w:hAnsi="Arial" w:cs="Arial"/>
          <w:color w:val="000000" w:themeColor="text1"/>
        </w:rPr>
        <w:t xml:space="preserve"> </w:t>
      </w:r>
      <w:r w:rsidR="00762CE4">
        <w:rPr>
          <w:rFonts w:ascii="Arial" w:eastAsia="Arial" w:hAnsi="Arial" w:cs="Arial"/>
          <w:color w:val="000000" w:themeColor="text1"/>
        </w:rPr>
        <w:t>Formularzu danych osobowych Uczestnika Projektu;</w:t>
      </w:r>
    </w:p>
    <w:p w14:paraId="3F70B7C7" w14:textId="3620DEEF" w:rsidR="34A51FF8" w:rsidRDefault="00762CE4" w:rsidP="518C62D7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137" w:line="360" w:lineRule="auto"/>
        <w:ind w:right="137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Załącznik nr 4 - </w:t>
      </w:r>
      <w:r w:rsidR="2ACF8005" w:rsidRPr="518C62D7">
        <w:rPr>
          <w:rFonts w:ascii="Arial" w:eastAsia="Arial" w:hAnsi="Arial" w:cs="Arial"/>
          <w:color w:val="000000" w:themeColor="text1"/>
        </w:rPr>
        <w:t>Klauzula informacyjn</w:t>
      </w:r>
      <w:r w:rsidR="008154EB">
        <w:rPr>
          <w:rFonts w:ascii="Arial" w:eastAsia="Arial" w:hAnsi="Arial" w:cs="Arial"/>
          <w:color w:val="000000" w:themeColor="text1"/>
        </w:rPr>
        <w:t>a</w:t>
      </w:r>
      <w:r w:rsidR="2ACF8005" w:rsidRPr="518C62D7">
        <w:rPr>
          <w:rFonts w:ascii="Arial" w:eastAsia="Arial" w:hAnsi="Arial" w:cs="Arial"/>
          <w:color w:val="000000" w:themeColor="text1"/>
        </w:rPr>
        <w:t xml:space="preserve"> Politechniki Krakowskiej im. Tadeusza Kościuszki;</w:t>
      </w:r>
    </w:p>
    <w:p w14:paraId="500F5A47" w14:textId="46FC66D9" w:rsidR="7A3F1AA7" w:rsidRDefault="7A3F1AA7" w:rsidP="518C62D7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137" w:line="360" w:lineRule="auto"/>
        <w:ind w:right="137"/>
        <w:jc w:val="both"/>
        <w:rPr>
          <w:rFonts w:ascii="Arial" w:eastAsia="Arial" w:hAnsi="Arial" w:cs="Arial"/>
          <w:color w:val="000000" w:themeColor="text1"/>
        </w:rPr>
      </w:pPr>
      <w:r w:rsidRPr="518C62D7">
        <w:rPr>
          <w:rFonts w:ascii="Arial" w:eastAsia="Arial" w:hAnsi="Arial" w:cs="Arial"/>
          <w:color w:val="000000" w:themeColor="text1"/>
        </w:rPr>
        <w:t xml:space="preserve">Załącznik nr </w:t>
      </w:r>
      <w:r w:rsidR="00762CE4">
        <w:rPr>
          <w:rFonts w:ascii="Arial" w:eastAsia="Arial" w:hAnsi="Arial" w:cs="Arial"/>
          <w:color w:val="000000" w:themeColor="text1"/>
        </w:rPr>
        <w:t>5</w:t>
      </w:r>
      <w:r w:rsidRPr="518C62D7">
        <w:rPr>
          <w:rFonts w:ascii="Arial" w:eastAsia="Arial" w:hAnsi="Arial" w:cs="Arial"/>
          <w:color w:val="000000" w:themeColor="text1"/>
        </w:rPr>
        <w:t xml:space="preserve"> - </w:t>
      </w:r>
      <w:r w:rsidR="2ACF8005" w:rsidRPr="518C62D7">
        <w:rPr>
          <w:rFonts w:ascii="Arial" w:eastAsia="Arial" w:hAnsi="Arial" w:cs="Arial"/>
          <w:color w:val="000000" w:themeColor="text1"/>
        </w:rPr>
        <w:t>Klauzul</w:t>
      </w:r>
      <w:r w:rsidR="00762CE4">
        <w:rPr>
          <w:rFonts w:ascii="Arial" w:eastAsia="Arial" w:hAnsi="Arial" w:cs="Arial"/>
          <w:color w:val="000000" w:themeColor="text1"/>
        </w:rPr>
        <w:t>e</w:t>
      </w:r>
      <w:r w:rsidR="2ACF8005" w:rsidRPr="518C62D7">
        <w:rPr>
          <w:rFonts w:ascii="Arial" w:eastAsia="Arial" w:hAnsi="Arial" w:cs="Arial"/>
          <w:color w:val="000000" w:themeColor="text1"/>
        </w:rPr>
        <w:t xml:space="preserve"> informacyjn</w:t>
      </w:r>
      <w:r w:rsidR="00762CE4">
        <w:rPr>
          <w:rFonts w:ascii="Arial" w:eastAsia="Arial" w:hAnsi="Arial" w:cs="Arial"/>
          <w:color w:val="000000" w:themeColor="text1"/>
        </w:rPr>
        <w:t xml:space="preserve">e </w:t>
      </w:r>
      <w:r w:rsidR="2ACF8005" w:rsidRPr="518C62D7">
        <w:rPr>
          <w:rFonts w:ascii="Arial" w:eastAsia="Arial" w:hAnsi="Arial" w:cs="Arial"/>
          <w:color w:val="000000" w:themeColor="text1"/>
        </w:rPr>
        <w:t>NAWA</w:t>
      </w:r>
      <w:r w:rsidR="00762CE4">
        <w:rPr>
          <w:rFonts w:ascii="Arial" w:eastAsia="Arial" w:hAnsi="Arial" w:cs="Arial"/>
          <w:color w:val="000000" w:themeColor="text1"/>
        </w:rPr>
        <w:t xml:space="preserve">, NCBR, </w:t>
      </w:r>
      <w:r w:rsidR="00762CE4" w:rsidRPr="518C62D7">
        <w:rPr>
          <w:rFonts w:ascii="Arial" w:eastAsia="Arial" w:hAnsi="Arial" w:cs="Arial"/>
          <w:color w:val="000000" w:themeColor="text1"/>
        </w:rPr>
        <w:t>ministra właściwego ds. rozwoju</w:t>
      </w:r>
      <w:r w:rsidR="00762CE4">
        <w:rPr>
          <w:rFonts w:ascii="Arial" w:eastAsia="Arial" w:hAnsi="Arial" w:cs="Arial"/>
          <w:color w:val="000000" w:themeColor="text1"/>
        </w:rPr>
        <w:t>.</w:t>
      </w:r>
    </w:p>
    <w:p w14:paraId="5DB89A94" w14:textId="129C6F48" w:rsidR="518C62D7" w:rsidRDefault="518C62D7" w:rsidP="518C62D7">
      <w:pPr>
        <w:pStyle w:val="Akapitzlist"/>
        <w:tabs>
          <w:tab w:val="left" w:pos="859"/>
          <w:tab w:val="left" w:pos="861"/>
        </w:tabs>
        <w:spacing w:before="137" w:line="360" w:lineRule="auto"/>
        <w:ind w:right="137"/>
        <w:jc w:val="both"/>
        <w:rPr>
          <w:rFonts w:ascii="Arial" w:eastAsia="Arial" w:hAnsi="Arial" w:cs="Arial"/>
          <w:color w:val="000000" w:themeColor="text1"/>
        </w:rPr>
      </w:pPr>
    </w:p>
    <w:sectPr w:rsidR="518C62D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71258" w14:textId="77777777" w:rsidR="001200D1" w:rsidRDefault="001200D1">
      <w:pPr>
        <w:spacing w:after="0" w:line="240" w:lineRule="auto"/>
      </w:pPr>
      <w:r>
        <w:separator/>
      </w:r>
    </w:p>
  </w:endnote>
  <w:endnote w:type="continuationSeparator" w:id="0">
    <w:p w14:paraId="6A460A15" w14:textId="77777777" w:rsidR="001200D1" w:rsidRDefault="0012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8C62D7" w14:paraId="04D06F09" w14:textId="77777777" w:rsidTr="518C62D7">
      <w:trPr>
        <w:trHeight w:val="300"/>
      </w:trPr>
      <w:tc>
        <w:tcPr>
          <w:tcW w:w="3005" w:type="dxa"/>
        </w:tcPr>
        <w:p w14:paraId="339DEB36" w14:textId="7250C08A" w:rsidR="518C62D7" w:rsidRDefault="518C62D7" w:rsidP="518C62D7">
          <w:pPr>
            <w:pStyle w:val="Nagwek"/>
            <w:ind w:left="-115"/>
          </w:pPr>
        </w:p>
      </w:tc>
      <w:tc>
        <w:tcPr>
          <w:tcW w:w="3005" w:type="dxa"/>
        </w:tcPr>
        <w:p w14:paraId="7A646681" w14:textId="6CF92EBC" w:rsidR="518C62D7" w:rsidRDefault="518C62D7" w:rsidP="518C62D7">
          <w:pPr>
            <w:pStyle w:val="Nagwek"/>
            <w:jc w:val="center"/>
          </w:pPr>
        </w:p>
      </w:tc>
      <w:tc>
        <w:tcPr>
          <w:tcW w:w="3005" w:type="dxa"/>
        </w:tcPr>
        <w:p w14:paraId="2EBE9C05" w14:textId="73A585C0" w:rsidR="518C62D7" w:rsidRDefault="518C62D7" w:rsidP="518C62D7">
          <w:pPr>
            <w:pStyle w:val="Nagwek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F09C5">
            <w:rPr>
              <w:noProof/>
            </w:rPr>
            <w:t>11</w:t>
          </w:r>
          <w:r>
            <w:fldChar w:fldCharType="end"/>
          </w:r>
        </w:p>
      </w:tc>
    </w:tr>
  </w:tbl>
  <w:p w14:paraId="5CAB5E00" w14:textId="4B9E9A9A" w:rsidR="518C62D7" w:rsidRDefault="518C62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4A79F" w14:textId="77777777" w:rsidR="001200D1" w:rsidRDefault="001200D1">
      <w:pPr>
        <w:spacing w:after="0" w:line="240" w:lineRule="auto"/>
      </w:pPr>
      <w:r>
        <w:separator/>
      </w:r>
    </w:p>
  </w:footnote>
  <w:footnote w:type="continuationSeparator" w:id="0">
    <w:p w14:paraId="12A1E7F9" w14:textId="77777777" w:rsidR="001200D1" w:rsidRDefault="0012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1D0F7" w14:textId="5BE326C4" w:rsidR="518C62D7" w:rsidRDefault="518C62D7" w:rsidP="518C62D7">
    <w:pPr>
      <w:pStyle w:val="Nagwek"/>
    </w:pPr>
    <w:r>
      <w:rPr>
        <w:noProof/>
        <w:lang w:eastAsia="pl-PL"/>
      </w:rPr>
      <w:drawing>
        <wp:inline distT="0" distB="0" distL="0" distR="0" wp14:anchorId="6AC9AEDD" wp14:editId="25311A6F">
          <wp:extent cx="5724525" cy="476250"/>
          <wp:effectExtent l="0" t="0" r="0" b="0"/>
          <wp:docPr id="136933157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3315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8E95"/>
    <w:multiLevelType w:val="hybridMultilevel"/>
    <w:tmpl w:val="8B42EB36"/>
    <w:lvl w:ilvl="0" w:tplc="05502912">
      <w:start w:val="1"/>
      <w:numFmt w:val="decimal"/>
      <w:lvlText w:val="%1."/>
      <w:lvlJc w:val="left"/>
      <w:pPr>
        <w:ind w:left="720" w:hanging="360"/>
      </w:pPr>
    </w:lvl>
    <w:lvl w:ilvl="1" w:tplc="1070F5C8">
      <w:start w:val="2"/>
      <w:numFmt w:val="lowerLetter"/>
      <w:lvlText w:val="%2)"/>
      <w:lvlJc w:val="left"/>
      <w:pPr>
        <w:ind w:left="861" w:hanging="360"/>
      </w:pPr>
      <w:rPr>
        <w:rFonts w:ascii="Arial" w:hAnsi="Arial" w:hint="default"/>
      </w:rPr>
    </w:lvl>
    <w:lvl w:ilvl="2" w:tplc="8B167374">
      <w:start w:val="1"/>
      <w:numFmt w:val="lowerRoman"/>
      <w:lvlText w:val="%3."/>
      <w:lvlJc w:val="right"/>
      <w:pPr>
        <w:ind w:left="2160" w:hanging="180"/>
      </w:pPr>
    </w:lvl>
    <w:lvl w:ilvl="3" w:tplc="9182C6DC">
      <w:start w:val="1"/>
      <w:numFmt w:val="decimal"/>
      <w:lvlText w:val="%4."/>
      <w:lvlJc w:val="left"/>
      <w:pPr>
        <w:ind w:left="2880" w:hanging="360"/>
      </w:pPr>
    </w:lvl>
    <w:lvl w:ilvl="4" w:tplc="5BE27846">
      <w:start w:val="1"/>
      <w:numFmt w:val="lowerLetter"/>
      <w:lvlText w:val="%5."/>
      <w:lvlJc w:val="left"/>
      <w:pPr>
        <w:ind w:left="3600" w:hanging="360"/>
      </w:pPr>
    </w:lvl>
    <w:lvl w:ilvl="5" w:tplc="8802556A">
      <w:start w:val="1"/>
      <w:numFmt w:val="lowerRoman"/>
      <w:lvlText w:val="%6."/>
      <w:lvlJc w:val="right"/>
      <w:pPr>
        <w:ind w:left="4320" w:hanging="180"/>
      </w:pPr>
    </w:lvl>
    <w:lvl w:ilvl="6" w:tplc="1918028C">
      <w:start w:val="1"/>
      <w:numFmt w:val="decimal"/>
      <w:lvlText w:val="%7."/>
      <w:lvlJc w:val="left"/>
      <w:pPr>
        <w:ind w:left="5040" w:hanging="360"/>
      </w:pPr>
    </w:lvl>
    <w:lvl w:ilvl="7" w:tplc="EDAEBF4A">
      <w:start w:val="1"/>
      <w:numFmt w:val="lowerLetter"/>
      <w:lvlText w:val="%8."/>
      <w:lvlJc w:val="left"/>
      <w:pPr>
        <w:ind w:left="5760" w:hanging="360"/>
      </w:pPr>
    </w:lvl>
    <w:lvl w:ilvl="8" w:tplc="230CF2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BE5F"/>
    <w:multiLevelType w:val="hybridMultilevel"/>
    <w:tmpl w:val="46A83154"/>
    <w:lvl w:ilvl="0" w:tplc="DD76A370">
      <w:start w:val="1"/>
      <w:numFmt w:val="decimal"/>
      <w:lvlText w:val="%1."/>
      <w:lvlJc w:val="left"/>
      <w:pPr>
        <w:ind w:left="1440" w:hanging="360"/>
      </w:pPr>
    </w:lvl>
    <w:lvl w:ilvl="1" w:tplc="9014C9BA">
      <w:start w:val="1"/>
      <w:numFmt w:val="lowerLetter"/>
      <w:lvlText w:val="%2."/>
      <w:lvlJc w:val="left"/>
      <w:pPr>
        <w:ind w:left="2160" w:hanging="360"/>
      </w:pPr>
    </w:lvl>
    <w:lvl w:ilvl="2" w:tplc="7A580E80">
      <w:start w:val="1"/>
      <w:numFmt w:val="lowerRoman"/>
      <w:lvlText w:val="%3."/>
      <w:lvlJc w:val="right"/>
      <w:pPr>
        <w:ind w:left="2880" w:hanging="180"/>
      </w:pPr>
    </w:lvl>
    <w:lvl w:ilvl="3" w:tplc="97BEE20A">
      <w:start w:val="1"/>
      <w:numFmt w:val="decimal"/>
      <w:lvlText w:val="%4."/>
      <w:lvlJc w:val="left"/>
      <w:pPr>
        <w:ind w:left="3600" w:hanging="360"/>
      </w:pPr>
    </w:lvl>
    <w:lvl w:ilvl="4" w:tplc="500C4A2A">
      <w:start w:val="1"/>
      <w:numFmt w:val="lowerLetter"/>
      <w:lvlText w:val="%5."/>
      <w:lvlJc w:val="left"/>
      <w:pPr>
        <w:ind w:left="4320" w:hanging="360"/>
      </w:pPr>
    </w:lvl>
    <w:lvl w:ilvl="5" w:tplc="7F346842">
      <w:start w:val="1"/>
      <w:numFmt w:val="lowerRoman"/>
      <w:lvlText w:val="%6."/>
      <w:lvlJc w:val="right"/>
      <w:pPr>
        <w:ind w:left="5040" w:hanging="180"/>
      </w:pPr>
    </w:lvl>
    <w:lvl w:ilvl="6" w:tplc="08CE493C">
      <w:start w:val="1"/>
      <w:numFmt w:val="decimal"/>
      <w:lvlText w:val="%7."/>
      <w:lvlJc w:val="left"/>
      <w:pPr>
        <w:ind w:left="5760" w:hanging="360"/>
      </w:pPr>
    </w:lvl>
    <w:lvl w:ilvl="7" w:tplc="F3685DC8">
      <w:start w:val="1"/>
      <w:numFmt w:val="lowerLetter"/>
      <w:lvlText w:val="%8."/>
      <w:lvlJc w:val="left"/>
      <w:pPr>
        <w:ind w:left="6480" w:hanging="360"/>
      </w:pPr>
    </w:lvl>
    <w:lvl w:ilvl="8" w:tplc="5D54CC2A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E42C0"/>
    <w:multiLevelType w:val="hybridMultilevel"/>
    <w:tmpl w:val="801E6EBC"/>
    <w:lvl w:ilvl="0" w:tplc="C2861AB6">
      <w:start w:val="1"/>
      <w:numFmt w:val="decimal"/>
      <w:lvlText w:val="%1."/>
      <w:lvlJc w:val="left"/>
      <w:pPr>
        <w:ind w:left="861" w:hanging="360"/>
      </w:pPr>
      <w:rPr>
        <w:rFonts w:ascii="Arial MT" w:hAnsi="Arial MT" w:hint="default"/>
      </w:rPr>
    </w:lvl>
    <w:lvl w:ilvl="1" w:tplc="0BB69FCC">
      <w:start w:val="1"/>
      <w:numFmt w:val="bullet"/>
      <w:lvlText w:val=""/>
      <w:lvlJc w:val="left"/>
      <w:pPr>
        <w:ind w:left="861" w:hanging="360"/>
      </w:pPr>
      <w:rPr>
        <w:rFonts w:ascii="Arial MT" w:hAnsi="Arial MT" w:hint="default"/>
      </w:rPr>
    </w:lvl>
    <w:lvl w:ilvl="2" w:tplc="00CA96EE">
      <w:start w:val="1"/>
      <w:numFmt w:val="lowerRoman"/>
      <w:lvlText w:val="%3."/>
      <w:lvlJc w:val="right"/>
      <w:pPr>
        <w:ind w:left="2160" w:hanging="180"/>
      </w:pPr>
    </w:lvl>
    <w:lvl w:ilvl="3" w:tplc="A2E819B8">
      <w:start w:val="1"/>
      <w:numFmt w:val="decimal"/>
      <w:lvlText w:val="%4."/>
      <w:lvlJc w:val="left"/>
      <w:pPr>
        <w:ind w:left="2880" w:hanging="360"/>
      </w:pPr>
    </w:lvl>
    <w:lvl w:ilvl="4" w:tplc="28EA0630">
      <w:start w:val="1"/>
      <w:numFmt w:val="lowerLetter"/>
      <w:lvlText w:val="%5."/>
      <w:lvlJc w:val="left"/>
      <w:pPr>
        <w:ind w:left="3600" w:hanging="360"/>
      </w:pPr>
    </w:lvl>
    <w:lvl w:ilvl="5" w:tplc="B036B078">
      <w:start w:val="1"/>
      <w:numFmt w:val="lowerRoman"/>
      <w:lvlText w:val="%6."/>
      <w:lvlJc w:val="right"/>
      <w:pPr>
        <w:ind w:left="4320" w:hanging="180"/>
      </w:pPr>
    </w:lvl>
    <w:lvl w:ilvl="6" w:tplc="638C8BDA">
      <w:start w:val="1"/>
      <w:numFmt w:val="decimal"/>
      <w:lvlText w:val="%7."/>
      <w:lvlJc w:val="left"/>
      <w:pPr>
        <w:ind w:left="5040" w:hanging="360"/>
      </w:pPr>
    </w:lvl>
    <w:lvl w:ilvl="7" w:tplc="96165C48">
      <w:start w:val="1"/>
      <w:numFmt w:val="lowerLetter"/>
      <w:lvlText w:val="%8."/>
      <w:lvlJc w:val="left"/>
      <w:pPr>
        <w:ind w:left="5760" w:hanging="360"/>
      </w:pPr>
    </w:lvl>
    <w:lvl w:ilvl="8" w:tplc="97505C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720B"/>
    <w:multiLevelType w:val="hybridMultilevel"/>
    <w:tmpl w:val="A39E8BBC"/>
    <w:lvl w:ilvl="0" w:tplc="31D66966">
      <w:start w:val="1"/>
      <w:numFmt w:val="decimal"/>
      <w:lvlText w:val="%1."/>
      <w:lvlJc w:val="left"/>
      <w:pPr>
        <w:ind w:left="861" w:hanging="360"/>
      </w:pPr>
      <w:rPr>
        <w:rFonts w:ascii="Arial MT" w:hAnsi="Arial MT" w:hint="default"/>
      </w:rPr>
    </w:lvl>
    <w:lvl w:ilvl="1" w:tplc="E65AA4A2">
      <w:start w:val="1"/>
      <w:numFmt w:val="lowerLetter"/>
      <w:lvlText w:val="%2."/>
      <w:lvlJc w:val="left"/>
      <w:pPr>
        <w:ind w:left="1440" w:hanging="360"/>
      </w:pPr>
    </w:lvl>
    <w:lvl w:ilvl="2" w:tplc="4B2681C6">
      <w:start w:val="1"/>
      <w:numFmt w:val="lowerRoman"/>
      <w:lvlText w:val="%3."/>
      <w:lvlJc w:val="right"/>
      <w:pPr>
        <w:ind w:left="2160" w:hanging="180"/>
      </w:pPr>
    </w:lvl>
    <w:lvl w:ilvl="3" w:tplc="15B06F92">
      <w:start w:val="1"/>
      <w:numFmt w:val="decimal"/>
      <w:lvlText w:val="%4."/>
      <w:lvlJc w:val="left"/>
      <w:pPr>
        <w:ind w:left="2880" w:hanging="360"/>
      </w:pPr>
    </w:lvl>
    <w:lvl w:ilvl="4" w:tplc="AB6E0812">
      <w:start w:val="1"/>
      <w:numFmt w:val="lowerLetter"/>
      <w:lvlText w:val="%5."/>
      <w:lvlJc w:val="left"/>
      <w:pPr>
        <w:ind w:left="3600" w:hanging="360"/>
      </w:pPr>
    </w:lvl>
    <w:lvl w:ilvl="5" w:tplc="E27AED14">
      <w:start w:val="1"/>
      <w:numFmt w:val="lowerRoman"/>
      <w:lvlText w:val="%6."/>
      <w:lvlJc w:val="right"/>
      <w:pPr>
        <w:ind w:left="4320" w:hanging="180"/>
      </w:pPr>
    </w:lvl>
    <w:lvl w:ilvl="6" w:tplc="9BEE97B8">
      <w:start w:val="1"/>
      <w:numFmt w:val="decimal"/>
      <w:lvlText w:val="%7."/>
      <w:lvlJc w:val="left"/>
      <w:pPr>
        <w:ind w:left="5040" w:hanging="360"/>
      </w:pPr>
    </w:lvl>
    <w:lvl w:ilvl="7" w:tplc="F7728DE8">
      <w:start w:val="1"/>
      <w:numFmt w:val="lowerLetter"/>
      <w:lvlText w:val="%8."/>
      <w:lvlJc w:val="left"/>
      <w:pPr>
        <w:ind w:left="5760" w:hanging="360"/>
      </w:pPr>
    </w:lvl>
    <w:lvl w:ilvl="8" w:tplc="6D3E44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5A01E"/>
    <w:multiLevelType w:val="hybridMultilevel"/>
    <w:tmpl w:val="AFAE3992"/>
    <w:lvl w:ilvl="0" w:tplc="271E0538">
      <w:start w:val="1"/>
      <w:numFmt w:val="decimal"/>
      <w:lvlText w:val="%1)"/>
      <w:lvlJc w:val="left"/>
      <w:pPr>
        <w:ind w:left="861" w:hanging="360"/>
      </w:pPr>
    </w:lvl>
    <w:lvl w:ilvl="1" w:tplc="A99684B2">
      <w:start w:val="1"/>
      <w:numFmt w:val="bullet"/>
      <w:lvlText w:val="-"/>
      <w:lvlJc w:val="left"/>
      <w:pPr>
        <w:ind w:left="1007" w:hanging="147"/>
      </w:pPr>
      <w:rPr>
        <w:rFonts w:ascii="Arial MT" w:hAnsi="Arial MT" w:hint="default"/>
      </w:rPr>
    </w:lvl>
    <w:lvl w:ilvl="2" w:tplc="00B8C94A">
      <w:start w:val="1"/>
      <w:numFmt w:val="lowerRoman"/>
      <w:lvlText w:val="%3."/>
      <w:lvlJc w:val="right"/>
      <w:pPr>
        <w:ind w:left="2160" w:hanging="180"/>
      </w:pPr>
    </w:lvl>
    <w:lvl w:ilvl="3" w:tplc="BC405514">
      <w:start w:val="1"/>
      <w:numFmt w:val="decimal"/>
      <w:lvlText w:val="%4."/>
      <w:lvlJc w:val="left"/>
      <w:pPr>
        <w:ind w:left="2880" w:hanging="360"/>
      </w:pPr>
    </w:lvl>
    <w:lvl w:ilvl="4" w:tplc="39D2A324">
      <w:start w:val="1"/>
      <w:numFmt w:val="lowerLetter"/>
      <w:lvlText w:val="%5."/>
      <w:lvlJc w:val="left"/>
      <w:pPr>
        <w:ind w:left="3600" w:hanging="360"/>
      </w:pPr>
    </w:lvl>
    <w:lvl w:ilvl="5" w:tplc="4440C84E">
      <w:start w:val="1"/>
      <w:numFmt w:val="lowerRoman"/>
      <w:lvlText w:val="%6."/>
      <w:lvlJc w:val="right"/>
      <w:pPr>
        <w:ind w:left="4320" w:hanging="180"/>
      </w:pPr>
    </w:lvl>
    <w:lvl w:ilvl="6" w:tplc="F89C20B2">
      <w:start w:val="1"/>
      <w:numFmt w:val="decimal"/>
      <w:lvlText w:val="%7."/>
      <w:lvlJc w:val="left"/>
      <w:pPr>
        <w:ind w:left="5040" w:hanging="360"/>
      </w:pPr>
    </w:lvl>
    <w:lvl w:ilvl="7" w:tplc="8E2CCEEE">
      <w:start w:val="1"/>
      <w:numFmt w:val="lowerLetter"/>
      <w:lvlText w:val="%8."/>
      <w:lvlJc w:val="left"/>
      <w:pPr>
        <w:ind w:left="5760" w:hanging="360"/>
      </w:pPr>
    </w:lvl>
    <w:lvl w:ilvl="8" w:tplc="16EEFA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7FC34"/>
    <w:multiLevelType w:val="hybridMultilevel"/>
    <w:tmpl w:val="FFC24D7C"/>
    <w:lvl w:ilvl="0" w:tplc="E5EAEF64">
      <w:start w:val="1"/>
      <w:numFmt w:val="lowerLetter"/>
      <w:lvlText w:val="%1."/>
      <w:lvlJc w:val="left"/>
      <w:pPr>
        <w:ind w:left="1428" w:hanging="360"/>
      </w:pPr>
    </w:lvl>
    <w:lvl w:ilvl="1" w:tplc="5FC8E82C">
      <w:start w:val="1"/>
      <w:numFmt w:val="lowerLetter"/>
      <w:lvlText w:val="%2)"/>
      <w:lvlJc w:val="left"/>
      <w:pPr>
        <w:ind w:left="2148" w:hanging="360"/>
      </w:pPr>
    </w:lvl>
    <w:lvl w:ilvl="2" w:tplc="9C945EE2">
      <w:start w:val="1"/>
      <w:numFmt w:val="lowerRoman"/>
      <w:lvlText w:val="%3)"/>
      <w:lvlJc w:val="right"/>
      <w:pPr>
        <w:ind w:left="2868" w:hanging="180"/>
      </w:pPr>
    </w:lvl>
    <w:lvl w:ilvl="3" w:tplc="5CD82FE6">
      <w:start w:val="1"/>
      <w:numFmt w:val="decimal"/>
      <w:lvlText w:val="(%4)"/>
      <w:lvlJc w:val="left"/>
      <w:pPr>
        <w:ind w:left="3588" w:hanging="360"/>
      </w:pPr>
    </w:lvl>
    <w:lvl w:ilvl="4" w:tplc="EF705690">
      <w:start w:val="1"/>
      <w:numFmt w:val="lowerLetter"/>
      <w:lvlText w:val="(%5)"/>
      <w:lvlJc w:val="left"/>
      <w:pPr>
        <w:ind w:left="4308" w:hanging="360"/>
      </w:pPr>
    </w:lvl>
    <w:lvl w:ilvl="5" w:tplc="679EA91A">
      <w:start w:val="1"/>
      <w:numFmt w:val="lowerRoman"/>
      <w:lvlText w:val="(%6)"/>
      <w:lvlJc w:val="right"/>
      <w:pPr>
        <w:ind w:left="5028" w:hanging="180"/>
      </w:pPr>
    </w:lvl>
    <w:lvl w:ilvl="6" w:tplc="D49ABF86">
      <w:start w:val="1"/>
      <w:numFmt w:val="decimal"/>
      <w:lvlText w:val="%7."/>
      <w:lvlJc w:val="left"/>
      <w:pPr>
        <w:ind w:left="5748" w:hanging="360"/>
      </w:pPr>
    </w:lvl>
    <w:lvl w:ilvl="7" w:tplc="138C20E8">
      <w:start w:val="1"/>
      <w:numFmt w:val="lowerLetter"/>
      <w:lvlText w:val="%8."/>
      <w:lvlJc w:val="left"/>
      <w:pPr>
        <w:ind w:left="6468" w:hanging="360"/>
      </w:pPr>
    </w:lvl>
    <w:lvl w:ilvl="8" w:tplc="C826D84C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D27DE1"/>
    <w:multiLevelType w:val="hybridMultilevel"/>
    <w:tmpl w:val="C12E8B56"/>
    <w:lvl w:ilvl="0" w:tplc="C3A4E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02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6C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2C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4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E9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28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E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A8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9CF8"/>
    <w:multiLevelType w:val="multilevel"/>
    <w:tmpl w:val="D40A30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132B8"/>
    <w:multiLevelType w:val="hybridMultilevel"/>
    <w:tmpl w:val="E76E1EE6"/>
    <w:lvl w:ilvl="0" w:tplc="E5B25CC0">
      <w:start w:val="1"/>
      <w:numFmt w:val="decimal"/>
      <w:lvlText w:val="%1."/>
      <w:lvlJc w:val="left"/>
      <w:pPr>
        <w:ind w:left="861" w:hanging="360"/>
      </w:pPr>
    </w:lvl>
    <w:lvl w:ilvl="1" w:tplc="CB204782">
      <w:start w:val="1"/>
      <w:numFmt w:val="lowerLetter"/>
      <w:lvlText w:val="%2."/>
      <w:lvlJc w:val="left"/>
      <w:pPr>
        <w:ind w:left="1581" w:hanging="360"/>
      </w:pPr>
    </w:lvl>
    <w:lvl w:ilvl="2" w:tplc="BE2C3E5E">
      <w:start w:val="1"/>
      <w:numFmt w:val="lowerRoman"/>
      <w:lvlText w:val="%3."/>
      <w:lvlJc w:val="right"/>
      <w:pPr>
        <w:ind w:left="2301" w:hanging="180"/>
      </w:pPr>
    </w:lvl>
    <w:lvl w:ilvl="3" w:tplc="0E5AFE26">
      <w:start w:val="1"/>
      <w:numFmt w:val="decimal"/>
      <w:lvlText w:val="%4."/>
      <w:lvlJc w:val="left"/>
      <w:pPr>
        <w:ind w:left="3021" w:hanging="360"/>
      </w:pPr>
    </w:lvl>
    <w:lvl w:ilvl="4" w:tplc="93FCB686">
      <w:start w:val="1"/>
      <w:numFmt w:val="lowerLetter"/>
      <w:lvlText w:val="%5."/>
      <w:lvlJc w:val="left"/>
      <w:pPr>
        <w:ind w:left="3741" w:hanging="360"/>
      </w:pPr>
    </w:lvl>
    <w:lvl w:ilvl="5" w:tplc="E1B8D2CA">
      <w:start w:val="1"/>
      <w:numFmt w:val="lowerRoman"/>
      <w:lvlText w:val="%6."/>
      <w:lvlJc w:val="right"/>
      <w:pPr>
        <w:ind w:left="4461" w:hanging="180"/>
      </w:pPr>
    </w:lvl>
    <w:lvl w:ilvl="6" w:tplc="2D2E91C4">
      <w:start w:val="1"/>
      <w:numFmt w:val="decimal"/>
      <w:lvlText w:val="%7."/>
      <w:lvlJc w:val="left"/>
      <w:pPr>
        <w:ind w:left="5181" w:hanging="360"/>
      </w:pPr>
    </w:lvl>
    <w:lvl w:ilvl="7" w:tplc="A6465000">
      <w:start w:val="1"/>
      <w:numFmt w:val="lowerLetter"/>
      <w:lvlText w:val="%8."/>
      <w:lvlJc w:val="left"/>
      <w:pPr>
        <w:ind w:left="5901" w:hanging="360"/>
      </w:pPr>
    </w:lvl>
    <w:lvl w:ilvl="8" w:tplc="A6E081F0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26EBF193"/>
    <w:multiLevelType w:val="hybridMultilevel"/>
    <w:tmpl w:val="4342CD16"/>
    <w:lvl w:ilvl="0" w:tplc="6DDAB2A2">
      <w:start w:val="1"/>
      <w:numFmt w:val="decimal"/>
      <w:lvlText w:val="%1."/>
      <w:lvlJc w:val="left"/>
      <w:pPr>
        <w:ind w:left="861" w:hanging="360"/>
      </w:pPr>
    </w:lvl>
    <w:lvl w:ilvl="1" w:tplc="9FCCEA7E">
      <w:start w:val="1"/>
      <w:numFmt w:val="lowerLetter"/>
      <w:lvlText w:val="%2."/>
      <w:lvlJc w:val="left"/>
      <w:pPr>
        <w:ind w:left="1581" w:hanging="360"/>
      </w:pPr>
    </w:lvl>
    <w:lvl w:ilvl="2" w:tplc="AB8A6A94">
      <w:start w:val="1"/>
      <w:numFmt w:val="lowerRoman"/>
      <w:lvlText w:val="%3."/>
      <w:lvlJc w:val="right"/>
      <w:pPr>
        <w:ind w:left="2301" w:hanging="180"/>
      </w:pPr>
    </w:lvl>
    <w:lvl w:ilvl="3" w:tplc="31142544">
      <w:start w:val="1"/>
      <w:numFmt w:val="decimal"/>
      <w:lvlText w:val="%4."/>
      <w:lvlJc w:val="left"/>
      <w:pPr>
        <w:ind w:left="3021" w:hanging="360"/>
      </w:pPr>
    </w:lvl>
    <w:lvl w:ilvl="4" w:tplc="EE7E1A5E">
      <w:start w:val="1"/>
      <w:numFmt w:val="lowerLetter"/>
      <w:lvlText w:val="%5."/>
      <w:lvlJc w:val="left"/>
      <w:pPr>
        <w:ind w:left="3741" w:hanging="360"/>
      </w:pPr>
    </w:lvl>
    <w:lvl w:ilvl="5" w:tplc="E7706582">
      <w:start w:val="1"/>
      <w:numFmt w:val="lowerRoman"/>
      <w:lvlText w:val="%6."/>
      <w:lvlJc w:val="right"/>
      <w:pPr>
        <w:ind w:left="4461" w:hanging="180"/>
      </w:pPr>
    </w:lvl>
    <w:lvl w:ilvl="6" w:tplc="CC600100">
      <w:start w:val="1"/>
      <w:numFmt w:val="decimal"/>
      <w:lvlText w:val="%7."/>
      <w:lvlJc w:val="left"/>
      <w:pPr>
        <w:ind w:left="5181" w:hanging="360"/>
      </w:pPr>
    </w:lvl>
    <w:lvl w:ilvl="7" w:tplc="CC080ED8">
      <w:start w:val="1"/>
      <w:numFmt w:val="lowerLetter"/>
      <w:lvlText w:val="%8."/>
      <w:lvlJc w:val="left"/>
      <w:pPr>
        <w:ind w:left="5901" w:hanging="360"/>
      </w:pPr>
    </w:lvl>
    <w:lvl w:ilvl="8" w:tplc="CBE22396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2A28C8DE"/>
    <w:multiLevelType w:val="hybridMultilevel"/>
    <w:tmpl w:val="172EBD52"/>
    <w:lvl w:ilvl="0" w:tplc="AA006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85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25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AB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8D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00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83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A3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00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278BA"/>
    <w:multiLevelType w:val="multilevel"/>
    <w:tmpl w:val="6BA2ACE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</w:lvl>
    <w:lvl w:ilvl="2">
      <w:start w:val="1"/>
      <w:numFmt w:val="lowerRoman"/>
      <w:lvlText w:val="%3)"/>
      <w:lvlJc w:val="right"/>
      <w:pPr>
        <w:ind w:left="2868" w:hanging="180"/>
      </w:pPr>
    </w:lvl>
    <w:lvl w:ilvl="3">
      <w:start w:val="1"/>
      <w:numFmt w:val="decimal"/>
      <w:lvlText w:val="(%4)"/>
      <w:lvlJc w:val="left"/>
      <w:pPr>
        <w:ind w:left="3588" w:hanging="360"/>
      </w:pPr>
    </w:lvl>
    <w:lvl w:ilvl="4">
      <w:start w:val="1"/>
      <w:numFmt w:val="lowerLetter"/>
      <w:lvlText w:val="(%5)"/>
      <w:lvlJc w:val="left"/>
      <w:pPr>
        <w:ind w:left="4308" w:hanging="360"/>
      </w:pPr>
    </w:lvl>
    <w:lvl w:ilvl="5">
      <w:start w:val="1"/>
      <w:numFmt w:val="lowerRoman"/>
      <w:lvlText w:val="(%6)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1DAFC43"/>
    <w:multiLevelType w:val="hybridMultilevel"/>
    <w:tmpl w:val="3F783580"/>
    <w:lvl w:ilvl="0" w:tplc="C590DD04"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8D940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49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A7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26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8D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E7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A3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4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4149"/>
    <w:multiLevelType w:val="hybridMultilevel"/>
    <w:tmpl w:val="B0648D1E"/>
    <w:lvl w:ilvl="0" w:tplc="1FC415C6">
      <w:start w:val="1"/>
      <w:numFmt w:val="decimal"/>
      <w:lvlText w:val="%1."/>
      <w:lvlJc w:val="left"/>
      <w:pPr>
        <w:ind w:left="861" w:hanging="360"/>
      </w:pPr>
      <w:rPr>
        <w:rFonts w:ascii="Arial MT" w:hAnsi="Arial MT" w:hint="default"/>
      </w:rPr>
    </w:lvl>
    <w:lvl w:ilvl="1" w:tplc="BDB444CC">
      <w:start w:val="1"/>
      <w:numFmt w:val="lowerLetter"/>
      <w:lvlText w:val="%2."/>
      <w:lvlJc w:val="left"/>
      <w:pPr>
        <w:ind w:left="1440" w:hanging="360"/>
      </w:pPr>
    </w:lvl>
    <w:lvl w:ilvl="2" w:tplc="BB9E55F0">
      <w:start w:val="1"/>
      <w:numFmt w:val="lowerRoman"/>
      <w:lvlText w:val="%3."/>
      <w:lvlJc w:val="right"/>
      <w:pPr>
        <w:ind w:left="2160" w:hanging="180"/>
      </w:pPr>
    </w:lvl>
    <w:lvl w:ilvl="3" w:tplc="62E8F930">
      <w:start w:val="1"/>
      <w:numFmt w:val="decimal"/>
      <w:lvlText w:val="%4."/>
      <w:lvlJc w:val="left"/>
      <w:pPr>
        <w:ind w:left="2880" w:hanging="360"/>
      </w:pPr>
    </w:lvl>
    <w:lvl w:ilvl="4" w:tplc="4CEA34FC">
      <w:start w:val="1"/>
      <w:numFmt w:val="lowerLetter"/>
      <w:lvlText w:val="%5."/>
      <w:lvlJc w:val="left"/>
      <w:pPr>
        <w:ind w:left="3600" w:hanging="360"/>
      </w:pPr>
    </w:lvl>
    <w:lvl w:ilvl="5" w:tplc="382A3140">
      <w:start w:val="1"/>
      <w:numFmt w:val="lowerRoman"/>
      <w:lvlText w:val="%6."/>
      <w:lvlJc w:val="right"/>
      <w:pPr>
        <w:ind w:left="4320" w:hanging="180"/>
      </w:pPr>
    </w:lvl>
    <w:lvl w:ilvl="6" w:tplc="DDC69656">
      <w:start w:val="1"/>
      <w:numFmt w:val="decimal"/>
      <w:lvlText w:val="%7."/>
      <w:lvlJc w:val="left"/>
      <w:pPr>
        <w:ind w:left="5040" w:hanging="360"/>
      </w:pPr>
    </w:lvl>
    <w:lvl w:ilvl="7" w:tplc="F6083546">
      <w:start w:val="1"/>
      <w:numFmt w:val="lowerLetter"/>
      <w:lvlText w:val="%8."/>
      <w:lvlJc w:val="left"/>
      <w:pPr>
        <w:ind w:left="5760" w:hanging="360"/>
      </w:pPr>
    </w:lvl>
    <w:lvl w:ilvl="8" w:tplc="468CD45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ECDF1"/>
    <w:multiLevelType w:val="hybridMultilevel"/>
    <w:tmpl w:val="0B9E3084"/>
    <w:lvl w:ilvl="0" w:tplc="97C87D96">
      <w:start w:val="1"/>
      <w:numFmt w:val="decimal"/>
      <w:lvlText w:val="%1."/>
      <w:lvlJc w:val="left"/>
      <w:pPr>
        <w:ind w:left="861" w:hanging="360"/>
      </w:pPr>
      <w:rPr>
        <w:rFonts w:ascii="Arial MT" w:hAnsi="Arial MT" w:hint="default"/>
      </w:rPr>
    </w:lvl>
    <w:lvl w:ilvl="1" w:tplc="76E4A150">
      <w:start w:val="1"/>
      <w:numFmt w:val="lowerLetter"/>
      <w:lvlText w:val="%2."/>
      <w:lvlJc w:val="left"/>
      <w:pPr>
        <w:ind w:left="1440" w:hanging="360"/>
      </w:pPr>
    </w:lvl>
    <w:lvl w:ilvl="2" w:tplc="01C2C796">
      <w:start w:val="1"/>
      <w:numFmt w:val="lowerRoman"/>
      <w:lvlText w:val="%3."/>
      <w:lvlJc w:val="right"/>
      <w:pPr>
        <w:ind w:left="2160" w:hanging="180"/>
      </w:pPr>
    </w:lvl>
    <w:lvl w:ilvl="3" w:tplc="392CC3E8">
      <w:start w:val="1"/>
      <w:numFmt w:val="decimal"/>
      <w:lvlText w:val="%4."/>
      <w:lvlJc w:val="left"/>
      <w:pPr>
        <w:ind w:left="2880" w:hanging="360"/>
      </w:pPr>
    </w:lvl>
    <w:lvl w:ilvl="4" w:tplc="16C290EA">
      <w:start w:val="1"/>
      <w:numFmt w:val="lowerLetter"/>
      <w:lvlText w:val="%5."/>
      <w:lvlJc w:val="left"/>
      <w:pPr>
        <w:ind w:left="3600" w:hanging="360"/>
      </w:pPr>
    </w:lvl>
    <w:lvl w:ilvl="5" w:tplc="F53E135E">
      <w:start w:val="1"/>
      <w:numFmt w:val="lowerRoman"/>
      <w:lvlText w:val="%6."/>
      <w:lvlJc w:val="right"/>
      <w:pPr>
        <w:ind w:left="4320" w:hanging="180"/>
      </w:pPr>
    </w:lvl>
    <w:lvl w:ilvl="6" w:tplc="6850461A">
      <w:start w:val="1"/>
      <w:numFmt w:val="decimal"/>
      <w:lvlText w:val="%7."/>
      <w:lvlJc w:val="left"/>
      <w:pPr>
        <w:ind w:left="5040" w:hanging="360"/>
      </w:pPr>
    </w:lvl>
    <w:lvl w:ilvl="7" w:tplc="AD5C3370">
      <w:start w:val="1"/>
      <w:numFmt w:val="lowerLetter"/>
      <w:lvlText w:val="%8."/>
      <w:lvlJc w:val="left"/>
      <w:pPr>
        <w:ind w:left="5760" w:hanging="360"/>
      </w:pPr>
    </w:lvl>
    <w:lvl w:ilvl="8" w:tplc="C762ABC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9CDD"/>
    <w:multiLevelType w:val="hybridMultilevel"/>
    <w:tmpl w:val="A4C0DB24"/>
    <w:lvl w:ilvl="0" w:tplc="AAFC28D8">
      <w:start w:val="2"/>
      <w:numFmt w:val="decimal"/>
      <w:lvlText w:val="%1."/>
      <w:lvlJc w:val="left"/>
      <w:pPr>
        <w:ind w:left="861" w:hanging="360"/>
      </w:pPr>
    </w:lvl>
    <w:lvl w:ilvl="1" w:tplc="634CB9C4">
      <w:start w:val="1"/>
      <w:numFmt w:val="lowerLetter"/>
      <w:lvlText w:val="%2."/>
      <w:lvlJc w:val="left"/>
      <w:pPr>
        <w:ind w:left="1581" w:hanging="360"/>
      </w:pPr>
    </w:lvl>
    <w:lvl w:ilvl="2" w:tplc="473EA770">
      <w:start w:val="1"/>
      <w:numFmt w:val="lowerRoman"/>
      <w:lvlText w:val="%3."/>
      <w:lvlJc w:val="right"/>
      <w:pPr>
        <w:ind w:left="2301" w:hanging="180"/>
      </w:pPr>
    </w:lvl>
    <w:lvl w:ilvl="3" w:tplc="211C7AE2">
      <w:start w:val="1"/>
      <w:numFmt w:val="decimal"/>
      <w:lvlText w:val="%4."/>
      <w:lvlJc w:val="left"/>
      <w:pPr>
        <w:ind w:left="3021" w:hanging="360"/>
      </w:pPr>
    </w:lvl>
    <w:lvl w:ilvl="4" w:tplc="A95817BE">
      <w:start w:val="1"/>
      <w:numFmt w:val="lowerLetter"/>
      <w:lvlText w:val="%5."/>
      <w:lvlJc w:val="left"/>
      <w:pPr>
        <w:ind w:left="3741" w:hanging="360"/>
      </w:pPr>
    </w:lvl>
    <w:lvl w:ilvl="5" w:tplc="21DA2430">
      <w:start w:val="1"/>
      <w:numFmt w:val="lowerRoman"/>
      <w:lvlText w:val="%6."/>
      <w:lvlJc w:val="right"/>
      <w:pPr>
        <w:ind w:left="4461" w:hanging="180"/>
      </w:pPr>
    </w:lvl>
    <w:lvl w:ilvl="6" w:tplc="A718E39A">
      <w:start w:val="1"/>
      <w:numFmt w:val="decimal"/>
      <w:lvlText w:val="%7."/>
      <w:lvlJc w:val="left"/>
      <w:pPr>
        <w:ind w:left="5181" w:hanging="360"/>
      </w:pPr>
    </w:lvl>
    <w:lvl w:ilvl="7" w:tplc="08BA12AC">
      <w:start w:val="1"/>
      <w:numFmt w:val="lowerLetter"/>
      <w:lvlText w:val="%8."/>
      <w:lvlJc w:val="left"/>
      <w:pPr>
        <w:ind w:left="5901" w:hanging="360"/>
      </w:pPr>
    </w:lvl>
    <w:lvl w:ilvl="8" w:tplc="D3F03F7C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45E75CE9"/>
    <w:multiLevelType w:val="hybridMultilevel"/>
    <w:tmpl w:val="B69641C4"/>
    <w:lvl w:ilvl="0" w:tplc="87764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03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2C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80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83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ED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47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A0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E5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69C79"/>
    <w:multiLevelType w:val="hybridMultilevel"/>
    <w:tmpl w:val="178E1914"/>
    <w:lvl w:ilvl="0" w:tplc="5EA8A620">
      <w:start w:val="1"/>
      <w:numFmt w:val="decimal"/>
      <w:lvlText w:val="%1."/>
      <w:lvlJc w:val="left"/>
      <w:pPr>
        <w:ind w:left="861" w:hanging="360"/>
      </w:pPr>
      <w:rPr>
        <w:rFonts w:ascii="Arial MT" w:hAnsi="Arial MT" w:hint="default"/>
      </w:rPr>
    </w:lvl>
    <w:lvl w:ilvl="1" w:tplc="C6B0EEE8">
      <w:start w:val="1"/>
      <w:numFmt w:val="lowerLetter"/>
      <w:lvlText w:val="%2)"/>
      <w:lvlJc w:val="left"/>
      <w:pPr>
        <w:ind w:left="861" w:hanging="360"/>
      </w:pPr>
    </w:lvl>
    <w:lvl w:ilvl="2" w:tplc="CE981E64">
      <w:start w:val="1"/>
      <w:numFmt w:val="lowerRoman"/>
      <w:lvlText w:val="%3."/>
      <w:lvlJc w:val="right"/>
      <w:pPr>
        <w:ind w:left="2160" w:hanging="180"/>
      </w:pPr>
    </w:lvl>
    <w:lvl w:ilvl="3" w:tplc="4A0E5072">
      <w:start w:val="1"/>
      <w:numFmt w:val="decimal"/>
      <w:lvlText w:val="%4."/>
      <w:lvlJc w:val="left"/>
      <w:pPr>
        <w:ind w:left="2880" w:hanging="360"/>
      </w:pPr>
    </w:lvl>
    <w:lvl w:ilvl="4" w:tplc="A92EC580">
      <w:start w:val="1"/>
      <w:numFmt w:val="lowerLetter"/>
      <w:lvlText w:val="%5."/>
      <w:lvlJc w:val="left"/>
      <w:pPr>
        <w:ind w:left="3600" w:hanging="360"/>
      </w:pPr>
    </w:lvl>
    <w:lvl w:ilvl="5" w:tplc="596286A6">
      <w:start w:val="1"/>
      <w:numFmt w:val="lowerRoman"/>
      <w:lvlText w:val="%6."/>
      <w:lvlJc w:val="right"/>
      <w:pPr>
        <w:ind w:left="4320" w:hanging="180"/>
      </w:pPr>
    </w:lvl>
    <w:lvl w:ilvl="6" w:tplc="F3C0AE0A">
      <w:start w:val="1"/>
      <w:numFmt w:val="decimal"/>
      <w:lvlText w:val="%7."/>
      <w:lvlJc w:val="left"/>
      <w:pPr>
        <w:ind w:left="5040" w:hanging="360"/>
      </w:pPr>
    </w:lvl>
    <w:lvl w:ilvl="7" w:tplc="6240CA68">
      <w:start w:val="1"/>
      <w:numFmt w:val="lowerLetter"/>
      <w:lvlText w:val="%8."/>
      <w:lvlJc w:val="left"/>
      <w:pPr>
        <w:ind w:left="5760" w:hanging="360"/>
      </w:pPr>
    </w:lvl>
    <w:lvl w:ilvl="8" w:tplc="A3AEDBD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977FA"/>
    <w:multiLevelType w:val="hybridMultilevel"/>
    <w:tmpl w:val="215C18D8"/>
    <w:lvl w:ilvl="0" w:tplc="6444F22A">
      <w:start w:val="1"/>
      <w:numFmt w:val="decimal"/>
      <w:lvlText w:val="%1."/>
      <w:lvlJc w:val="left"/>
      <w:pPr>
        <w:ind w:left="720" w:hanging="360"/>
      </w:pPr>
    </w:lvl>
    <w:lvl w:ilvl="1" w:tplc="FEEE7474">
      <w:start w:val="1"/>
      <w:numFmt w:val="lowerLetter"/>
      <w:lvlText w:val="%2."/>
      <w:lvlJc w:val="left"/>
      <w:pPr>
        <w:ind w:left="1440" w:hanging="360"/>
      </w:pPr>
    </w:lvl>
    <w:lvl w:ilvl="2" w:tplc="F87C6FE4">
      <w:start w:val="1"/>
      <w:numFmt w:val="lowerRoman"/>
      <w:lvlText w:val="%3."/>
      <w:lvlJc w:val="right"/>
      <w:pPr>
        <w:ind w:left="2160" w:hanging="180"/>
      </w:pPr>
    </w:lvl>
    <w:lvl w:ilvl="3" w:tplc="DDE095DA">
      <w:start w:val="1"/>
      <w:numFmt w:val="decimal"/>
      <w:lvlText w:val="%4."/>
      <w:lvlJc w:val="left"/>
      <w:pPr>
        <w:ind w:left="2880" w:hanging="360"/>
      </w:pPr>
    </w:lvl>
    <w:lvl w:ilvl="4" w:tplc="3B580F9C">
      <w:start w:val="1"/>
      <w:numFmt w:val="lowerLetter"/>
      <w:lvlText w:val="%5."/>
      <w:lvlJc w:val="left"/>
      <w:pPr>
        <w:ind w:left="3600" w:hanging="360"/>
      </w:pPr>
    </w:lvl>
    <w:lvl w:ilvl="5" w:tplc="3620E17C">
      <w:start w:val="1"/>
      <w:numFmt w:val="lowerRoman"/>
      <w:lvlText w:val="%6."/>
      <w:lvlJc w:val="right"/>
      <w:pPr>
        <w:ind w:left="4320" w:hanging="180"/>
      </w:pPr>
    </w:lvl>
    <w:lvl w:ilvl="6" w:tplc="CDD0381C">
      <w:start w:val="1"/>
      <w:numFmt w:val="decimal"/>
      <w:lvlText w:val="%7."/>
      <w:lvlJc w:val="left"/>
      <w:pPr>
        <w:ind w:left="5040" w:hanging="360"/>
      </w:pPr>
    </w:lvl>
    <w:lvl w:ilvl="7" w:tplc="FE78CAD4">
      <w:start w:val="1"/>
      <w:numFmt w:val="lowerLetter"/>
      <w:lvlText w:val="%8."/>
      <w:lvlJc w:val="left"/>
      <w:pPr>
        <w:ind w:left="5760" w:hanging="360"/>
      </w:pPr>
    </w:lvl>
    <w:lvl w:ilvl="8" w:tplc="BAA030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6AC3F"/>
    <w:multiLevelType w:val="hybridMultilevel"/>
    <w:tmpl w:val="68C00712"/>
    <w:lvl w:ilvl="0" w:tplc="88C67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81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A1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01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C0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4D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2D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66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48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C2988"/>
    <w:multiLevelType w:val="hybridMultilevel"/>
    <w:tmpl w:val="7978623C"/>
    <w:lvl w:ilvl="0" w:tplc="0D1EB188">
      <w:start w:val="1"/>
      <w:numFmt w:val="decimal"/>
      <w:lvlText w:val="%1)"/>
      <w:lvlJc w:val="left"/>
      <w:pPr>
        <w:ind w:left="861" w:hanging="360"/>
      </w:pPr>
    </w:lvl>
    <w:lvl w:ilvl="1" w:tplc="54DCF1D6">
      <w:start w:val="1"/>
      <w:numFmt w:val="lowerLetter"/>
      <w:lvlText w:val="%2."/>
      <w:lvlJc w:val="left"/>
      <w:pPr>
        <w:ind w:left="1581" w:hanging="360"/>
      </w:pPr>
    </w:lvl>
    <w:lvl w:ilvl="2" w:tplc="48F68DA0">
      <w:start w:val="1"/>
      <w:numFmt w:val="lowerRoman"/>
      <w:lvlText w:val="%3."/>
      <w:lvlJc w:val="right"/>
      <w:pPr>
        <w:ind w:left="2301" w:hanging="180"/>
      </w:pPr>
    </w:lvl>
    <w:lvl w:ilvl="3" w:tplc="AFF2564C">
      <w:start w:val="1"/>
      <w:numFmt w:val="decimal"/>
      <w:lvlText w:val="%4."/>
      <w:lvlJc w:val="left"/>
      <w:pPr>
        <w:ind w:left="3021" w:hanging="360"/>
      </w:pPr>
    </w:lvl>
    <w:lvl w:ilvl="4" w:tplc="F4D65510">
      <w:start w:val="1"/>
      <w:numFmt w:val="lowerLetter"/>
      <w:lvlText w:val="%5."/>
      <w:lvlJc w:val="left"/>
      <w:pPr>
        <w:ind w:left="3741" w:hanging="360"/>
      </w:pPr>
    </w:lvl>
    <w:lvl w:ilvl="5" w:tplc="ABBCC2FA">
      <w:start w:val="1"/>
      <w:numFmt w:val="lowerRoman"/>
      <w:lvlText w:val="%6."/>
      <w:lvlJc w:val="right"/>
      <w:pPr>
        <w:ind w:left="4461" w:hanging="180"/>
      </w:pPr>
    </w:lvl>
    <w:lvl w:ilvl="6" w:tplc="ACFEF962">
      <w:start w:val="1"/>
      <w:numFmt w:val="decimal"/>
      <w:lvlText w:val="%7."/>
      <w:lvlJc w:val="left"/>
      <w:pPr>
        <w:ind w:left="5181" w:hanging="360"/>
      </w:pPr>
    </w:lvl>
    <w:lvl w:ilvl="7" w:tplc="E64CA392">
      <w:start w:val="1"/>
      <w:numFmt w:val="lowerLetter"/>
      <w:lvlText w:val="%8."/>
      <w:lvlJc w:val="left"/>
      <w:pPr>
        <w:ind w:left="5901" w:hanging="360"/>
      </w:pPr>
    </w:lvl>
    <w:lvl w:ilvl="8" w:tplc="871A6BBE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4EFCC35A"/>
    <w:multiLevelType w:val="multilevel"/>
    <w:tmpl w:val="83CEFFCE"/>
    <w:lvl w:ilvl="0">
      <w:start w:val="1"/>
      <w:numFmt w:val="decimal"/>
      <w:lvlText w:val="%1)"/>
      <w:lvlJc w:val="left"/>
      <w:pPr>
        <w:ind w:left="1221" w:hanging="360"/>
      </w:pPr>
    </w:lvl>
    <w:lvl w:ilvl="1">
      <w:start w:val="1"/>
      <w:numFmt w:val="lowerLetter"/>
      <w:lvlText w:val="%2)"/>
      <w:lvlJc w:val="left"/>
      <w:pPr>
        <w:ind w:left="1941" w:hanging="360"/>
      </w:pPr>
    </w:lvl>
    <w:lvl w:ilvl="2">
      <w:start w:val="1"/>
      <w:numFmt w:val="lowerRoman"/>
      <w:lvlText w:val="%3)"/>
      <w:lvlJc w:val="right"/>
      <w:pPr>
        <w:ind w:left="2661" w:hanging="180"/>
      </w:pPr>
    </w:lvl>
    <w:lvl w:ilvl="3">
      <w:start w:val="1"/>
      <w:numFmt w:val="decimal"/>
      <w:lvlText w:val="(%4)"/>
      <w:lvlJc w:val="left"/>
      <w:pPr>
        <w:ind w:left="3381" w:hanging="360"/>
      </w:pPr>
    </w:lvl>
    <w:lvl w:ilvl="4">
      <w:start w:val="1"/>
      <w:numFmt w:val="lowerLetter"/>
      <w:lvlText w:val="(%5)"/>
      <w:lvlJc w:val="left"/>
      <w:pPr>
        <w:ind w:left="4101" w:hanging="360"/>
      </w:pPr>
    </w:lvl>
    <w:lvl w:ilvl="5">
      <w:start w:val="1"/>
      <w:numFmt w:val="lowerRoman"/>
      <w:lvlText w:val="(%6)"/>
      <w:lvlJc w:val="right"/>
      <w:pPr>
        <w:ind w:left="4821" w:hanging="180"/>
      </w:pPr>
    </w:lvl>
    <w:lvl w:ilvl="6">
      <w:start w:val="1"/>
      <w:numFmt w:val="decimal"/>
      <w:lvlText w:val="%7."/>
      <w:lvlJc w:val="left"/>
      <w:pPr>
        <w:ind w:left="5541" w:hanging="360"/>
      </w:pPr>
    </w:lvl>
    <w:lvl w:ilvl="7">
      <w:start w:val="1"/>
      <w:numFmt w:val="lowerLetter"/>
      <w:lvlText w:val="%8."/>
      <w:lvlJc w:val="left"/>
      <w:pPr>
        <w:ind w:left="6261" w:hanging="360"/>
      </w:pPr>
    </w:lvl>
    <w:lvl w:ilvl="8">
      <w:start w:val="1"/>
      <w:numFmt w:val="lowerRoman"/>
      <w:lvlText w:val="%9."/>
      <w:lvlJc w:val="right"/>
      <w:pPr>
        <w:ind w:left="6981" w:hanging="180"/>
      </w:pPr>
    </w:lvl>
  </w:abstractNum>
  <w:abstractNum w:abstractNumId="22" w15:restartNumberingAfterBreak="0">
    <w:nsid w:val="50E5E7F0"/>
    <w:multiLevelType w:val="hybridMultilevel"/>
    <w:tmpl w:val="68786274"/>
    <w:lvl w:ilvl="0" w:tplc="8D846BDC">
      <w:start w:val="1"/>
      <w:numFmt w:val="decimal"/>
      <w:lvlText w:val="%1."/>
      <w:lvlJc w:val="left"/>
      <w:pPr>
        <w:ind w:left="861" w:hanging="360"/>
      </w:pPr>
      <w:rPr>
        <w:rFonts w:ascii="Arial MT" w:hAnsi="Arial MT" w:hint="default"/>
      </w:rPr>
    </w:lvl>
    <w:lvl w:ilvl="1" w:tplc="6CA8FBE4">
      <w:start w:val="1"/>
      <w:numFmt w:val="lowerLetter"/>
      <w:lvlText w:val="%2."/>
      <w:lvlJc w:val="left"/>
      <w:pPr>
        <w:ind w:left="1440" w:hanging="360"/>
      </w:pPr>
    </w:lvl>
    <w:lvl w:ilvl="2" w:tplc="DC100718">
      <w:start w:val="1"/>
      <w:numFmt w:val="lowerRoman"/>
      <w:lvlText w:val="%3."/>
      <w:lvlJc w:val="right"/>
      <w:pPr>
        <w:ind w:left="2160" w:hanging="180"/>
      </w:pPr>
    </w:lvl>
    <w:lvl w:ilvl="3" w:tplc="5DE47A00">
      <w:start w:val="1"/>
      <w:numFmt w:val="decimal"/>
      <w:lvlText w:val="%4."/>
      <w:lvlJc w:val="left"/>
      <w:pPr>
        <w:ind w:left="2880" w:hanging="360"/>
      </w:pPr>
    </w:lvl>
    <w:lvl w:ilvl="4" w:tplc="DA08F4AA">
      <w:start w:val="1"/>
      <w:numFmt w:val="lowerLetter"/>
      <w:lvlText w:val="%5."/>
      <w:lvlJc w:val="left"/>
      <w:pPr>
        <w:ind w:left="3600" w:hanging="360"/>
      </w:pPr>
    </w:lvl>
    <w:lvl w:ilvl="5" w:tplc="BA1EC6BE">
      <w:start w:val="1"/>
      <w:numFmt w:val="lowerRoman"/>
      <w:lvlText w:val="%6."/>
      <w:lvlJc w:val="right"/>
      <w:pPr>
        <w:ind w:left="4320" w:hanging="180"/>
      </w:pPr>
    </w:lvl>
    <w:lvl w:ilvl="6" w:tplc="F82AFE44">
      <w:start w:val="1"/>
      <w:numFmt w:val="decimal"/>
      <w:lvlText w:val="%7."/>
      <w:lvlJc w:val="left"/>
      <w:pPr>
        <w:ind w:left="5040" w:hanging="360"/>
      </w:pPr>
    </w:lvl>
    <w:lvl w:ilvl="7" w:tplc="1B9ED252">
      <w:start w:val="1"/>
      <w:numFmt w:val="lowerLetter"/>
      <w:lvlText w:val="%8."/>
      <w:lvlJc w:val="left"/>
      <w:pPr>
        <w:ind w:left="5760" w:hanging="360"/>
      </w:pPr>
    </w:lvl>
    <w:lvl w:ilvl="8" w:tplc="208E655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BFE2"/>
    <w:multiLevelType w:val="hybridMultilevel"/>
    <w:tmpl w:val="CD5CF900"/>
    <w:lvl w:ilvl="0" w:tplc="0C440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4F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CD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E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46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0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47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0E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86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C3C63"/>
    <w:multiLevelType w:val="hybridMultilevel"/>
    <w:tmpl w:val="B4B41456"/>
    <w:lvl w:ilvl="0" w:tplc="81FAF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50B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23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A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42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A2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ED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8E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8D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9DC47"/>
    <w:multiLevelType w:val="hybridMultilevel"/>
    <w:tmpl w:val="9E549920"/>
    <w:lvl w:ilvl="0" w:tplc="062AE4C8">
      <w:start w:val="4"/>
      <w:numFmt w:val="decimal"/>
      <w:lvlText w:val="%1."/>
      <w:lvlJc w:val="left"/>
      <w:pPr>
        <w:ind w:left="861" w:hanging="360"/>
      </w:pPr>
      <w:rPr>
        <w:rFonts w:ascii="Arial MT" w:hAnsi="Arial MT" w:hint="default"/>
      </w:rPr>
    </w:lvl>
    <w:lvl w:ilvl="1" w:tplc="678CF176">
      <w:start w:val="1"/>
      <w:numFmt w:val="lowerLetter"/>
      <w:lvlText w:val="%2."/>
      <w:lvlJc w:val="left"/>
      <w:pPr>
        <w:ind w:left="1440" w:hanging="360"/>
      </w:pPr>
    </w:lvl>
    <w:lvl w:ilvl="2" w:tplc="BBE6F568">
      <w:start w:val="1"/>
      <w:numFmt w:val="lowerRoman"/>
      <w:lvlText w:val="%3."/>
      <w:lvlJc w:val="right"/>
      <w:pPr>
        <w:ind w:left="2160" w:hanging="180"/>
      </w:pPr>
    </w:lvl>
    <w:lvl w:ilvl="3" w:tplc="4B542F08">
      <w:start w:val="1"/>
      <w:numFmt w:val="decimal"/>
      <w:lvlText w:val="%4."/>
      <w:lvlJc w:val="left"/>
      <w:pPr>
        <w:ind w:left="2880" w:hanging="360"/>
      </w:pPr>
    </w:lvl>
    <w:lvl w:ilvl="4" w:tplc="8BEE9E4E">
      <w:start w:val="1"/>
      <w:numFmt w:val="lowerLetter"/>
      <w:lvlText w:val="%5."/>
      <w:lvlJc w:val="left"/>
      <w:pPr>
        <w:ind w:left="3600" w:hanging="360"/>
      </w:pPr>
    </w:lvl>
    <w:lvl w:ilvl="5" w:tplc="85D00756">
      <w:start w:val="1"/>
      <w:numFmt w:val="lowerRoman"/>
      <w:lvlText w:val="%6."/>
      <w:lvlJc w:val="right"/>
      <w:pPr>
        <w:ind w:left="4320" w:hanging="180"/>
      </w:pPr>
    </w:lvl>
    <w:lvl w:ilvl="6" w:tplc="E758D8BA">
      <w:start w:val="1"/>
      <w:numFmt w:val="decimal"/>
      <w:lvlText w:val="%7."/>
      <w:lvlJc w:val="left"/>
      <w:pPr>
        <w:ind w:left="5040" w:hanging="360"/>
      </w:pPr>
    </w:lvl>
    <w:lvl w:ilvl="7" w:tplc="DE3E8F90">
      <w:start w:val="1"/>
      <w:numFmt w:val="lowerLetter"/>
      <w:lvlText w:val="%8."/>
      <w:lvlJc w:val="left"/>
      <w:pPr>
        <w:ind w:left="5760" w:hanging="360"/>
      </w:pPr>
    </w:lvl>
    <w:lvl w:ilvl="8" w:tplc="222084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ABFE6"/>
    <w:multiLevelType w:val="hybridMultilevel"/>
    <w:tmpl w:val="B7083554"/>
    <w:lvl w:ilvl="0" w:tplc="331053A4">
      <w:start w:val="1"/>
      <w:numFmt w:val="decimal"/>
      <w:lvlText w:val="%1."/>
      <w:lvlJc w:val="left"/>
      <w:pPr>
        <w:ind w:left="861" w:hanging="360"/>
      </w:pPr>
    </w:lvl>
    <w:lvl w:ilvl="1" w:tplc="4C70E8B8">
      <w:start w:val="1"/>
      <w:numFmt w:val="decimal"/>
      <w:lvlText w:val="%2)"/>
      <w:lvlJc w:val="left"/>
      <w:pPr>
        <w:ind w:left="1581" w:hanging="360"/>
      </w:pPr>
    </w:lvl>
    <w:lvl w:ilvl="2" w:tplc="6AAE1B2A">
      <w:start w:val="1"/>
      <w:numFmt w:val="lowerRoman"/>
      <w:lvlText w:val="%3)"/>
      <w:lvlJc w:val="right"/>
      <w:pPr>
        <w:ind w:left="2301" w:hanging="180"/>
      </w:pPr>
    </w:lvl>
    <w:lvl w:ilvl="3" w:tplc="961E6484">
      <w:start w:val="1"/>
      <w:numFmt w:val="decimal"/>
      <w:lvlText w:val="(%4)"/>
      <w:lvlJc w:val="left"/>
      <w:pPr>
        <w:ind w:left="3021" w:hanging="360"/>
      </w:pPr>
    </w:lvl>
    <w:lvl w:ilvl="4" w:tplc="88A806AE">
      <w:start w:val="1"/>
      <w:numFmt w:val="lowerLetter"/>
      <w:lvlText w:val="(%5)"/>
      <w:lvlJc w:val="left"/>
      <w:pPr>
        <w:ind w:left="3741" w:hanging="360"/>
      </w:pPr>
    </w:lvl>
    <w:lvl w:ilvl="5" w:tplc="AA7AADC8">
      <w:start w:val="1"/>
      <w:numFmt w:val="lowerRoman"/>
      <w:lvlText w:val="(%6)"/>
      <w:lvlJc w:val="right"/>
      <w:pPr>
        <w:ind w:left="4461" w:hanging="180"/>
      </w:pPr>
    </w:lvl>
    <w:lvl w:ilvl="6" w:tplc="40186436">
      <w:start w:val="1"/>
      <w:numFmt w:val="decimal"/>
      <w:lvlText w:val="%7."/>
      <w:lvlJc w:val="left"/>
      <w:pPr>
        <w:ind w:left="5181" w:hanging="360"/>
      </w:pPr>
    </w:lvl>
    <w:lvl w:ilvl="7" w:tplc="C188EF72">
      <w:start w:val="1"/>
      <w:numFmt w:val="lowerLetter"/>
      <w:lvlText w:val="%8."/>
      <w:lvlJc w:val="left"/>
      <w:pPr>
        <w:ind w:left="5901" w:hanging="360"/>
      </w:pPr>
    </w:lvl>
    <w:lvl w:ilvl="8" w:tplc="9DC8B1D4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5922DF35"/>
    <w:multiLevelType w:val="hybridMultilevel"/>
    <w:tmpl w:val="4880C44E"/>
    <w:lvl w:ilvl="0" w:tplc="58FAF06E">
      <w:start w:val="1"/>
      <w:numFmt w:val="decimal"/>
      <w:lvlText w:val="%1)"/>
      <w:lvlJc w:val="left"/>
      <w:pPr>
        <w:ind w:left="720" w:hanging="360"/>
      </w:pPr>
    </w:lvl>
    <w:lvl w:ilvl="1" w:tplc="5AA27E08">
      <w:start w:val="1"/>
      <w:numFmt w:val="lowerLetter"/>
      <w:lvlText w:val="%2."/>
      <w:lvlJc w:val="left"/>
      <w:pPr>
        <w:ind w:left="1440" w:hanging="360"/>
      </w:pPr>
    </w:lvl>
    <w:lvl w:ilvl="2" w:tplc="59160852">
      <w:start w:val="1"/>
      <w:numFmt w:val="lowerRoman"/>
      <w:lvlText w:val="%3."/>
      <w:lvlJc w:val="right"/>
      <w:pPr>
        <w:ind w:left="2160" w:hanging="180"/>
      </w:pPr>
    </w:lvl>
    <w:lvl w:ilvl="3" w:tplc="88161B5A">
      <w:start w:val="1"/>
      <w:numFmt w:val="decimal"/>
      <w:lvlText w:val="%4."/>
      <w:lvlJc w:val="left"/>
      <w:pPr>
        <w:ind w:left="2880" w:hanging="360"/>
      </w:pPr>
    </w:lvl>
    <w:lvl w:ilvl="4" w:tplc="AC3876F4">
      <w:start w:val="1"/>
      <w:numFmt w:val="lowerLetter"/>
      <w:lvlText w:val="%5."/>
      <w:lvlJc w:val="left"/>
      <w:pPr>
        <w:ind w:left="3600" w:hanging="360"/>
      </w:pPr>
    </w:lvl>
    <w:lvl w:ilvl="5" w:tplc="EAB84346">
      <w:start w:val="1"/>
      <w:numFmt w:val="lowerRoman"/>
      <w:lvlText w:val="%6."/>
      <w:lvlJc w:val="right"/>
      <w:pPr>
        <w:ind w:left="4320" w:hanging="180"/>
      </w:pPr>
    </w:lvl>
    <w:lvl w:ilvl="6" w:tplc="34086BAC">
      <w:start w:val="1"/>
      <w:numFmt w:val="decimal"/>
      <w:lvlText w:val="%7."/>
      <w:lvlJc w:val="left"/>
      <w:pPr>
        <w:ind w:left="5040" w:hanging="360"/>
      </w:pPr>
    </w:lvl>
    <w:lvl w:ilvl="7" w:tplc="FD044E78">
      <w:start w:val="1"/>
      <w:numFmt w:val="lowerLetter"/>
      <w:lvlText w:val="%8."/>
      <w:lvlJc w:val="left"/>
      <w:pPr>
        <w:ind w:left="5760" w:hanging="360"/>
      </w:pPr>
    </w:lvl>
    <w:lvl w:ilvl="8" w:tplc="AAB690C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0375D"/>
    <w:multiLevelType w:val="hybridMultilevel"/>
    <w:tmpl w:val="8946DF9E"/>
    <w:lvl w:ilvl="0" w:tplc="542CB2EE">
      <w:start w:val="1"/>
      <w:numFmt w:val="decimal"/>
      <w:lvlText w:val="%1."/>
      <w:lvlJc w:val="left"/>
      <w:pPr>
        <w:ind w:left="861" w:hanging="360"/>
      </w:pPr>
      <w:rPr>
        <w:rFonts w:ascii="Arial MT" w:hAnsi="Arial MT" w:hint="default"/>
      </w:rPr>
    </w:lvl>
    <w:lvl w:ilvl="1" w:tplc="0A164EC2">
      <w:start w:val="1"/>
      <w:numFmt w:val="decimal"/>
      <w:lvlText w:val="%2)"/>
      <w:lvlJc w:val="left"/>
      <w:pPr>
        <w:ind w:left="1221" w:hanging="360"/>
      </w:pPr>
    </w:lvl>
    <w:lvl w:ilvl="2" w:tplc="F3767BFA">
      <w:start w:val="1"/>
      <w:numFmt w:val="lowerRoman"/>
      <w:lvlText w:val="%3."/>
      <w:lvlJc w:val="right"/>
      <w:pPr>
        <w:ind w:left="2160" w:hanging="180"/>
      </w:pPr>
    </w:lvl>
    <w:lvl w:ilvl="3" w:tplc="82321B14">
      <w:start w:val="1"/>
      <w:numFmt w:val="decimal"/>
      <w:lvlText w:val="%4."/>
      <w:lvlJc w:val="left"/>
      <w:pPr>
        <w:ind w:left="2880" w:hanging="360"/>
      </w:pPr>
    </w:lvl>
    <w:lvl w:ilvl="4" w:tplc="13FE6CD4">
      <w:start w:val="1"/>
      <w:numFmt w:val="lowerLetter"/>
      <w:lvlText w:val="%5."/>
      <w:lvlJc w:val="left"/>
      <w:pPr>
        <w:ind w:left="3600" w:hanging="360"/>
      </w:pPr>
    </w:lvl>
    <w:lvl w:ilvl="5" w:tplc="92C61D48">
      <w:start w:val="1"/>
      <w:numFmt w:val="lowerRoman"/>
      <w:lvlText w:val="%6."/>
      <w:lvlJc w:val="right"/>
      <w:pPr>
        <w:ind w:left="4320" w:hanging="180"/>
      </w:pPr>
    </w:lvl>
    <w:lvl w:ilvl="6" w:tplc="CC98A34C">
      <w:start w:val="1"/>
      <w:numFmt w:val="decimal"/>
      <w:lvlText w:val="%7."/>
      <w:lvlJc w:val="left"/>
      <w:pPr>
        <w:ind w:left="5040" w:hanging="360"/>
      </w:pPr>
    </w:lvl>
    <w:lvl w:ilvl="7" w:tplc="02FCF14A">
      <w:start w:val="1"/>
      <w:numFmt w:val="lowerLetter"/>
      <w:lvlText w:val="%8."/>
      <w:lvlJc w:val="left"/>
      <w:pPr>
        <w:ind w:left="5760" w:hanging="360"/>
      </w:pPr>
    </w:lvl>
    <w:lvl w:ilvl="8" w:tplc="5C1E441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32F0E"/>
    <w:multiLevelType w:val="hybridMultilevel"/>
    <w:tmpl w:val="179AB0A2"/>
    <w:lvl w:ilvl="0" w:tplc="D9762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F47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4B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E4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60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0C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0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0E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CC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696F3"/>
    <w:multiLevelType w:val="hybridMultilevel"/>
    <w:tmpl w:val="CFE621E0"/>
    <w:lvl w:ilvl="0" w:tplc="CF50C6D4">
      <w:start w:val="1"/>
      <w:numFmt w:val="decimal"/>
      <w:lvlText w:val="%1."/>
      <w:lvlJc w:val="left"/>
      <w:pPr>
        <w:ind w:left="861" w:hanging="360"/>
      </w:pPr>
    </w:lvl>
    <w:lvl w:ilvl="1" w:tplc="647453AC">
      <w:start w:val="1"/>
      <w:numFmt w:val="decimal"/>
      <w:lvlText w:val="%2)"/>
      <w:lvlJc w:val="left"/>
      <w:pPr>
        <w:ind w:left="861" w:hanging="327"/>
      </w:pPr>
    </w:lvl>
    <w:lvl w:ilvl="2" w:tplc="66900A9A">
      <w:start w:val="1"/>
      <w:numFmt w:val="lowerRoman"/>
      <w:lvlText w:val="%3."/>
      <w:lvlJc w:val="right"/>
      <w:pPr>
        <w:ind w:left="2160" w:hanging="180"/>
      </w:pPr>
    </w:lvl>
    <w:lvl w:ilvl="3" w:tplc="F7A04F9A">
      <w:start w:val="1"/>
      <w:numFmt w:val="decimal"/>
      <w:lvlText w:val="%4."/>
      <w:lvlJc w:val="left"/>
      <w:pPr>
        <w:ind w:left="2880" w:hanging="360"/>
      </w:pPr>
    </w:lvl>
    <w:lvl w:ilvl="4" w:tplc="3AC897F2">
      <w:start w:val="1"/>
      <w:numFmt w:val="lowerLetter"/>
      <w:lvlText w:val="%5."/>
      <w:lvlJc w:val="left"/>
      <w:pPr>
        <w:ind w:left="3600" w:hanging="360"/>
      </w:pPr>
    </w:lvl>
    <w:lvl w:ilvl="5" w:tplc="9530BD34">
      <w:start w:val="1"/>
      <w:numFmt w:val="lowerRoman"/>
      <w:lvlText w:val="%6."/>
      <w:lvlJc w:val="right"/>
      <w:pPr>
        <w:ind w:left="4320" w:hanging="180"/>
      </w:pPr>
    </w:lvl>
    <w:lvl w:ilvl="6" w:tplc="EB640AD0">
      <w:start w:val="1"/>
      <w:numFmt w:val="decimal"/>
      <w:lvlText w:val="%7."/>
      <w:lvlJc w:val="left"/>
      <w:pPr>
        <w:ind w:left="5040" w:hanging="360"/>
      </w:pPr>
    </w:lvl>
    <w:lvl w:ilvl="7" w:tplc="09741C12">
      <w:start w:val="1"/>
      <w:numFmt w:val="lowerLetter"/>
      <w:lvlText w:val="%8."/>
      <w:lvlJc w:val="left"/>
      <w:pPr>
        <w:ind w:left="5760" w:hanging="360"/>
      </w:pPr>
    </w:lvl>
    <w:lvl w:ilvl="8" w:tplc="26D2991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0EF1E"/>
    <w:multiLevelType w:val="hybridMultilevel"/>
    <w:tmpl w:val="FB325E0A"/>
    <w:lvl w:ilvl="0" w:tplc="2ED4C290">
      <w:start w:val="1"/>
      <w:numFmt w:val="decimal"/>
      <w:lvlText w:val="%1)"/>
      <w:lvlJc w:val="left"/>
      <w:pPr>
        <w:ind w:left="720" w:hanging="360"/>
      </w:pPr>
    </w:lvl>
    <w:lvl w:ilvl="1" w:tplc="BA1A1C3C">
      <w:start w:val="1"/>
      <w:numFmt w:val="lowerLetter"/>
      <w:lvlText w:val="%2."/>
      <w:lvlJc w:val="left"/>
      <w:pPr>
        <w:ind w:left="1440" w:hanging="360"/>
      </w:pPr>
    </w:lvl>
    <w:lvl w:ilvl="2" w:tplc="84AC512A">
      <w:start w:val="1"/>
      <w:numFmt w:val="lowerRoman"/>
      <w:lvlText w:val="%3."/>
      <w:lvlJc w:val="right"/>
      <w:pPr>
        <w:ind w:left="2160" w:hanging="180"/>
      </w:pPr>
    </w:lvl>
    <w:lvl w:ilvl="3" w:tplc="228CC914">
      <w:start w:val="1"/>
      <w:numFmt w:val="decimal"/>
      <w:lvlText w:val="%4."/>
      <w:lvlJc w:val="left"/>
      <w:pPr>
        <w:ind w:left="2880" w:hanging="360"/>
      </w:pPr>
    </w:lvl>
    <w:lvl w:ilvl="4" w:tplc="7906462E">
      <w:start w:val="1"/>
      <w:numFmt w:val="lowerLetter"/>
      <w:lvlText w:val="%5."/>
      <w:lvlJc w:val="left"/>
      <w:pPr>
        <w:ind w:left="3600" w:hanging="360"/>
      </w:pPr>
    </w:lvl>
    <w:lvl w:ilvl="5" w:tplc="D0F49BD6">
      <w:start w:val="1"/>
      <w:numFmt w:val="lowerRoman"/>
      <w:lvlText w:val="%6."/>
      <w:lvlJc w:val="right"/>
      <w:pPr>
        <w:ind w:left="4320" w:hanging="180"/>
      </w:pPr>
    </w:lvl>
    <w:lvl w:ilvl="6" w:tplc="E1146E48">
      <w:start w:val="1"/>
      <w:numFmt w:val="decimal"/>
      <w:lvlText w:val="%7."/>
      <w:lvlJc w:val="left"/>
      <w:pPr>
        <w:ind w:left="5040" w:hanging="360"/>
      </w:pPr>
    </w:lvl>
    <w:lvl w:ilvl="7" w:tplc="3CAAD388">
      <w:start w:val="1"/>
      <w:numFmt w:val="lowerLetter"/>
      <w:lvlText w:val="%8."/>
      <w:lvlJc w:val="left"/>
      <w:pPr>
        <w:ind w:left="5760" w:hanging="360"/>
      </w:pPr>
    </w:lvl>
    <w:lvl w:ilvl="8" w:tplc="88FA83A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44FB0"/>
    <w:multiLevelType w:val="hybridMultilevel"/>
    <w:tmpl w:val="73E45036"/>
    <w:lvl w:ilvl="0" w:tplc="8EACEB2A">
      <w:start w:val="1"/>
      <w:numFmt w:val="decimal"/>
      <w:lvlText w:val="%1)"/>
      <w:lvlJc w:val="left"/>
      <w:pPr>
        <w:ind w:left="1080" w:hanging="360"/>
      </w:pPr>
    </w:lvl>
    <w:lvl w:ilvl="1" w:tplc="5600D47E">
      <w:start w:val="1"/>
      <w:numFmt w:val="lowerLetter"/>
      <w:lvlText w:val="%2."/>
      <w:lvlJc w:val="left"/>
      <w:pPr>
        <w:ind w:left="1800" w:hanging="360"/>
      </w:pPr>
    </w:lvl>
    <w:lvl w:ilvl="2" w:tplc="74A8B034">
      <w:start w:val="1"/>
      <w:numFmt w:val="lowerRoman"/>
      <w:lvlText w:val="%3."/>
      <w:lvlJc w:val="right"/>
      <w:pPr>
        <w:ind w:left="2520" w:hanging="180"/>
      </w:pPr>
    </w:lvl>
    <w:lvl w:ilvl="3" w:tplc="58CCF776">
      <w:start w:val="1"/>
      <w:numFmt w:val="decimal"/>
      <w:lvlText w:val="%4."/>
      <w:lvlJc w:val="left"/>
      <w:pPr>
        <w:ind w:left="3240" w:hanging="360"/>
      </w:pPr>
    </w:lvl>
    <w:lvl w:ilvl="4" w:tplc="220438C8">
      <w:start w:val="1"/>
      <w:numFmt w:val="lowerLetter"/>
      <w:lvlText w:val="%5."/>
      <w:lvlJc w:val="left"/>
      <w:pPr>
        <w:ind w:left="3960" w:hanging="360"/>
      </w:pPr>
    </w:lvl>
    <w:lvl w:ilvl="5" w:tplc="BE8C7B76">
      <w:start w:val="1"/>
      <w:numFmt w:val="lowerRoman"/>
      <w:lvlText w:val="%6."/>
      <w:lvlJc w:val="right"/>
      <w:pPr>
        <w:ind w:left="4680" w:hanging="180"/>
      </w:pPr>
    </w:lvl>
    <w:lvl w:ilvl="6" w:tplc="D646B24C">
      <w:start w:val="1"/>
      <w:numFmt w:val="decimal"/>
      <w:lvlText w:val="%7."/>
      <w:lvlJc w:val="left"/>
      <w:pPr>
        <w:ind w:left="5400" w:hanging="360"/>
      </w:pPr>
    </w:lvl>
    <w:lvl w:ilvl="7" w:tplc="B770ED84">
      <w:start w:val="1"/>
      <w:numFmt w:val="lowerLetter"/>
      <w:lvlText w:val="%8."/>
      <w:lvlJc w:val="left"/>
      <w:pPr>
        <w:ind w:left="6120" w:hanging="360"/>
      </w:pPr>
    </w:lvl>
    <w:lvl w:ilvl="8" w:tplc="7DEA106A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B0D91C"/>
    <w:multiLevelType w:val="hybridMultilevel"/>
    <w:tmpl w:val="B2A8728A"/>
    <w:lvl w:ilvl="0" w:tplc="75B05E78"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7C7C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22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02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89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4C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09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4D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25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AB7ED"/>
    <w:multiLevelType w:val="hybridMultilevel"/>
    <w:tmpl w:val="0E10DDB8"/>
    <w:lvl w:ilvl="0" w:tplc="78F6E620">
      <w:start w:val="1"/>
      <w:numFmt w:val="decimal"/>
      <w:lvlText w:val="%1."/>
      <w:lvlJc w:val="left"/>
      <w:pPr>
        <w:ind w:left="720" w:hanging="360"/>
      </w:pPr>
    </w:lvl>
    <w:lvl w:ilvl="1" w:tplc="081EE0A4">
      <w:start w:val="1"/>
      <w:numFmt w:val="lowerLetter"/>
      <w:lvlText w:val="%2."/>
      <w:lvlJc w:val="left"/>
      <w:pPr>
        <w:ind w:left="1440" w:hanging="360"/>
      </w:pPr>
    </w:lvl>
    <w:lvl w:ilvl="2" w:tplc="6D107C38">
      <w:start w:val="1"/>
      <w:numFmt w:val="lowerRoman"/>
      <w:lvlText w:val="%3."/>
      <w:lvlJc w:val="right"/>
      <w:pPr>
        <w:ind w:left="2160" w:hanging="180"/>
      </w:pPr>
    </w:lvl>
    <w:lvl w:ilvl="3" w:tplc="13BEE270">
      <w:start w:val="1"/>
      <w:numFmt w:val="decimal"/>
      <w:lvlText w:val="%4."/>
      <w:lvlJc w:val="left"/>
      <w:pPr>
        <w:ind w:left="2880" w:hanging="360"/>
      </w:pPr>
    </w:lvl>
    <w:lvl w:ilvl="4" w:tplc="A6741866">
      <w:start w:val="1"/>
      <w:numFmt w:val="lowerLetter"/>
      <w:lvlText w:val="%5."/>
      <w:lvlJc w:val="left"/>
      <w:pPr>
        <w:ind w:left="3600" w:hanging="360"/>
      </w:pPr>
    </w:lvl>
    <w:lvl w:ilvl="5" w:tplc="54CEC394">
      <w:start w:val="1"/>
      <w:numFmt w:val="lowerRoman"/>
      <w:lvlText w:val="%6."/>
      <w:lvlJc w:val="right"/>
      <w:pPr>
        <w:ind w:left="4320" w:hanging="180"/>
      </w:pPr>
    </w:lvl>
    <w:lvl w:ilvl="6" w:tplc="B7A023F8">
      <w:start w:val="1"/>
      <w:numFmt w:val="decimal"/>
      <w:lvlText w:val="%7."/>
      <w:lvlJc w:val="left"/>
      <w:pPr>
        <w:ind w:left="5040" w:hanging="360"/>
      </w:pPr>
    </w:lvl>
    <w:lvl w:ilvl="7" w:tplc="323C9732">
      <w:start w:val="1"/>
      <w:numFmt w:val="lowerLetter"/>
      <w:lvlText w:val="%8."/>
      <w:lvlJc w:val="left"/>
      <w:pPr>
        <w:ind w:left="5760" w:hanging="360"/>
      </w:pPr>
    </w:lvl>
    <w:lvl w:ilvl="8" w:tplc="F162F59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6E412"/>
    <w:multiLevelType w:val="multilevel"/>
    <w:tmpl w:val="533696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1BB06"/>
    <w:multiLevelType w:val="hybridMultilevel"/>
    <w:tmpl w:val="148A5396"/>
    <w:lvl w:ilvl="0" w:tplc="21C020DE">
      <w:start w:val="1"/>
      <w:numFmt w:val="lowerLetter"/>
      <w:lvlText w:val="%1."/>
      <w:lvlJc w:val="left"/>
      <w:pPr>
        <w:ind w:left="1080" w:hanging="360"/>
      </w:pPr>
    </w:lvl>
    <w:lvl w:ilvl="1" w:tplc="59487E28">
      <w:start w:val="1"/>
      <w:numFmt w:val="lowerLetter"/>
      <w:lvlText w:val="%2."/>
      <w:lvlJc w:val="left"/>
      <w:pPr>
        <w:ind w:left="1800" w:hanging="360"/>
      </w:pPr>
    </w:lvl>
    <w:lvl w:ilvl="2" w:tplc="3A043FA4">
      <w:start w:val="1"/>
      <w:numFmt w:val="lowerRoman"/>
      <w:lvlText w:val="%3."/>
      <w:lvlJc w:val="right"/>
      <w:pPr>
        <w:ind w:left="2520" w:hanging="180"/>
      </w:pPr>
    </w:lvl>
    <w:lvl w:ilvl="3" w:tplc="0C4ADCCC">
      <w:start w:val="1"/>
      <w:numFmt w:val="decimal"/>
      <w:lvlText w:val="%4."/>
      <w:lvlJc w:val="left"/>
      <w:pPr>
        <w:ind w:left="3240" w:hanging="360"/>
      </w:pPr>
    </w:lvl>
    <w:lvl w:ilvl="4" w:tplc="118A517A">
      <w:start w:val="1"/>
      <w:numFmt w:val="lowerLetter"/>
      <w:lvlText w:val="%5."/>
      <w:lvlJc w:val="left"/>
      <w:pPr>
        <w:ind w:left="3960" w:hanging="360"/>
      </w:pPr>
    </w:lvl>
    <w:lvl w:ilvl="5" w:tplc="1F6E0EA4">
      <w:start w:val="1"/>
      <w:numFmt w:val="lowerRoman"/>
      <w:lvlText w:val="%6."/>
      <w:lvlJc w:val="right"/>
      <w:pPr>
        <w:ind w:left="4680" w:hanging="180"/>
      </w:pPr>
    </w:lvl>
    <w:lvl w:ilvl="6" w:tplc="03180516">
      <w:start w:val="1"/>
      <w:numFmt w:val="decimal"/>
      <w:lvlText w:val="%7."/>
      <w:lvlJc w:val="left"/>
      <w:pPr>
        <w:ind w:left="5400" w:hanging="360"/>
      </w:pPr>
    </w:lvl>
    <w:lvl w:ilvl="7" w:tplc="5A96C354">
      <w:start w:val="1"/>
      <w:numFmt w:val="lowerLetter"/>
      <w:lvlText w:val="%8."/>
      <w:lvlJc w:val="left"/>
      <w:pPr>
        <w:ind w:left="6120" w:hanging="360"/>
      </w:pPr>
    </w:lvl>
    <w:lvl w:ilvl="8" w:tplc="FA14835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"/>
  </w:num>
  <w:num w:numId="3">
    <w:abstractNumId w:val="18"/>
  </w:num>
  <w:num w:numId="4">
    <w:abstractNumId w:val="15"/>
  </w:num>
  <w:num w:numId="5">
    <w:abstractNumId w:val="8"/>
  </w:num>
  <w:num w:numId="6">
    <w:abstractNumId w:val="11"/>
  </w:num>
  <w:num w:numId="7">
    <w:abstractNumId w:val="34"/>
  </w:num>
  <w:num w:numId="8">
    <w:abstractNumId w:val="20"/>
  </w:num>
  <w:num w:numId="9">
    <w:abstractNumId w:val="23"/>
  </w:num>
  <w:num w:numId="10">
    <w:abstractNumId w:val="6"/>
  </w:num>
  <w:num w:numId="11">
    <w:abstractNumId w:val="24"/>
  </w:num>
  <w:num w:numId="12">
    <w:abstractNumId w:val="10"/>
  </w:num>
  <w:num w:numId="13">
    <w:abstractNumId w:val="19"/>
  </w:num>
  <w:num w:numId="14">
    <w:abstractNumId w:val="16"/>
  </w:num>
  <w:num w:numId="15">
    <w:abstractNumId w:val="32"/>
  </w:num>
  <w:num w:numId="16">
    <w:abstractNumId w:val="31"/>
  </w:num>
  <w:num w:numId="17">
    <w:abstractNumId w:val="27"/>
  </w:num>
  <w:num w:numId="18">
    <w:abstractNumId w:val="5"/>
  </w:num>
  <w:num w:numId="19">
    <w:abstractNumId w:val="35"/>
  </w:num>
  <w:num w:numId="20">
    <w:abstractNumId w:val="9"/>
  </w:num>
  <w:num w:numId="21">
    <w:abstractNumId w:val="26"/>
  </w:num>
  <w:num w:numId="22">
    <w:abstractNumId w:val="21"/>
  </w:num>
  <w:num w:numId="23">
    <w:abstractNumId w:val="29"/>
  </w:num>
  <w:num w:numId="24">
    <w:abstractNumId w:val="7"/>
  </w:num>
  <w:num w:numId="25">
    <w:abstractNumId w:val="13"/>
  </w:num>
  <w:num w:numId="26">
    <w:abstractNumId w:val="3"/>
  </w:num>
  <w:num w:numId="27">
    <w:abstractNumId w:val="28"/>
  </w:num>
  <w:num w:numId="28">
    <w:abstractNumId w:val="2"/>
  </w:num>
  <w:num w:numId="29">
    <w:abstractNumId w:val="14"/>
  </w:num>
  <w:num w:numId="30">
    <w:abstractNumId w:val="25"/>
  </w:num>
  <w:num w:numId="31">
    <w:abstractNumId w:val="33"/>
  </w:num>
  <w:num w:numId="32">
    <w:abstractNumId w:val="0"/>
  </w:num>
  <w:num w:numId="33">
    <w:abstractNumId w:val="12"/>
  </w:num>
  <w:num w:numId="34">
    <w:abstractNumId w:val="17"/>
  </w:num>
  <w:num w:numId="35">
    <w:abstractNumId w:val="30"/>
  </w:num>
  <w:num w:numId="36">
    <w:abstractNumId w:val="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31F63A"/>
    <w:rsid w:val="001200D1"/>
    <w:rsid w:val="00190B79"/>
    <w:rsid w:val="0024FF95"/>
    <w:rsid w:val="003D3EBD"/>
    <w:rsid w:val="005343B4"/>
    <w:rsid w:val="005B48A7"/>
    <w:rsid w:val="005F09C5"/>
    <w:rsid w:val="006169E6"/>
    <w:rsid w:val="006B2601"/>
    <w:rsid w:val="0073163B"/>
    <w:rsid w:val="00762CE4"/>
    <w:rsid w:val="00787E9F"/>
    <w:rsid w:val="007935DF"/>
    <w:rsid w:val="00801F0B"/>
    <w:rsid w:val="008154EB"/>
    <w:rsid w:val="00980B9E"/>
    <w:rsid w:val="00A206B9"/>
    <w:rsid w:val="00BE248B"/>
    <w:rsid w:val="00E010E6"/>
    <w:rsid w:val="013FE4C7"/>
    <w:rsid w:val="01668DFC"/>
    <w:rsid w:val="01A1D0DC"/>
    <w:rsid w:val="01A72E79"/>
    <w:rsid w:val="01BB587C"/>
    <w:rsid w:val="01C7CB6C"/>
    <w:rsid w:val="01D33DC6"/>
    <w:rsid w:val="01E59714"/>
    <w:rsid w:val="01E81FC9"/>
    <w:rsid w:val="01EBF6F3"/>
    <w:rsid w:val="02029325"/>
    <w:rsid w:val="02162B58"/>
    <w:rsid w:val="022EA858"/>
    <w:rsid w:val="0247CBA7"/>
    <w:rsid w:val="024CEC5B"/>
    <w:rsid w:val="02BE3A6D"/>
    <w:rsid w:val="031EEC7B"/>
    <w:rsid w:val="03A5E88C"/>
    <w:rsid w:val="03E30F86"/>
    <w:rsid w:val="04047182"/>
    <w:rsid w:val="0425A088"/>
    <w:rsid w:val="046618A9"/>
    <w:rsid w:val="0475CEE1"/>
    <w:rsid w:val="047E8BB4"/>
    <w:rsid w:val="0487714F"/>
    <w:rsid w:val="048DA07A"/>
    <w:rsid w:val="05309340"/>
    <w:rsid w:val="054B71ED"/>
    <w:rsid w:val="054FA222"/>
    <w:rsid w:val="05A519B0"/>
    <w:rsid w:val="05DC44D2"/>
    <w:rsid w:val="05FC5AE9"/>
    <w:rsid w:val="0605E64F"/>
    <w:rsid w:val="0626D25F"/>
    <w:rsid w:val="063300B6"/>
    <w:rsid w:val="063E50F7"/>
    <w:rsid w:val="06875C73"/>
    <w:rsid w:val="069E1BB4"/>
    <w:rsid w:val="06C976A5"/>
    <w:rsid w:val="06DB5904"/>
    <w:rsid w:val="07832409"/>
    <w:rsid w:val="07A08663"/>
    <w:rsid w:val="07A2D8FD"/>
    <w:rsid w:val="07A67FA0"/>
    <w:rsid w:val="07F72FE5"/>
    <w:rsid w:val="080A007A"/>
    <w:rsid w:val="081CA069"/>
    <w:rsid w:val="0853FDF6"/>
    <w:rsid w:val="0863201E"/>
    <w:rsid w:val="08736A33"/>
    <w:rsid w:val="08ED9F0B"/>
    <w:rsid w:val="09390C7F"/>
    <w:rsid w:val="096D3E22"/>
    <w:rsid w:val="09DB8912"/>
    <w:rsid w:val="09F336AA"/>
    <w:rsid w:val="0A09FEC3"/>
    <w:rsid w:val="0A57ECCC"/>
    <w:rsid w:val="0A5CA3E3"/>
    <w:rsid w:val="0A8466F8"/>
    <w:rsid w:val="0AD48A18"/>
    <w:rsid w:val="0AECCB19"/>
    <w:rsid w:val="0AFFBBFF"/>
    <w:rsid w:val="0B037DA9"/>
    <w:rsid w:val="0B75184F"/>
    <w:rsid w:val="0B8C1DDC"/>
    <w:rsid w:val="0B9685BB"/>
    <w:rsid w:val="0BD6075A"/>
    <w:rsid w:val="0BD872E8"/>
    <w:rsid w:val="0BFD8477"/>
    <w:rsid w:val="0C0BF49E"/>
    <w:rsid w:val="0C5B8D5A"/>
    <w:rsid w:val="0CAFC5AD"/>
    <w:rsid w:val="0CD0C5E0"/>
    <w:rsid w:val="0CD0F446"/>
    <w:rsid w:val="0CD7D2DE"/>
    <w:rsid w:val="0CF457B6"/>
    <w:rsid w:val="0D15B522"/>
    <w:rsid w:val="0D21E9A2"/>
    <w:rsid w:val="0D7ADE2C"/>
    <w:rsid w:val="0D8F7A83"/>
    <w:rsid w:val="0DA9A48D"/>
    <w:rsid w:val="0DD1B1A6"/>
    <w:rsid w:val="0E0C16E4"/>
    <w:rsid w:val="0E7AFF69"/>
    <w:rsid w:val="0EE68DFF"/>
    <w:rsid w:val="0EFAF18B"/>
    <w:rsid w:val="0F543D27"/>
    <w:rsid w:val="0F7965F4"/>
    <w:rsid w:val="0FA383BD"/>
    <w:rsid w:val="0FB478F9"/>
    <w:rsid w:val="0FDA7590"/>
    <w:rsid w:val="10496C4E"/>
    <w:rsid w:val="105427D5"/>
    <w:rsid w:val="105887B9"/>
    <w:rsid w:val="10798A57"/>
    <w:rsid w:val="108B6913"/>
    <w:rsid w:val="10F3469B"/>
    <w:rsid w:val="113ACD30"/>
    <w:rsid w:val="1154C6AD"/>
    <w:rsid w:val="119DB632"/>
    <w:rsid w:val="11B735C4"/>
    <w:rsid w:val="11DF9A97"/>
    <w:rsid w:val="1224DB32"/>
    <w:rsid w:val="1248A7AD"/>
    <w:rsid w:val="12846A65"/>
    <w:rsid w:val="12ABA107"/>
    <w:rsid w:val="12B5FD13"/>
    <w:rsid w:val="12CE5B93"/>
    <w:rsid w:val="12DD6E01"/>
    <w:rsid w:val="13782DB7"/>
    <w:rsid w:val="138F3DDC"/>
    <w:rsid w:val="143B4582"/>
    <w:rsid w:val="146048B5"/>
    <w:rsid w:val="1462C4FF"/>
    <w:rsid w:val="1493F281"/>
    <w:rsid w:val="14C7DC48"/>
    <w:rsid w:val="152845A2"/>
    <w:rsid w:val="152C13E8"/>
    <w:rsid w:val="163AD903"/>
    <w:rsid w:val="168C7C2D"/>
    <w:rsid w:val="16B3238C"/>
    <w:rsid w:val="16DE6DD8"/>
    <w:rsid w:val="17324C82"/>
    <w:rsid w:val="1741AD59"/>
    <w:rsid w:val="17C266A7"/>
    <w:rsid w:val="17CAC5CF"/>
    <w:rsid w:val="1805B487"/>
    <w:rsid w:val="18270133"/>
    <w:rsid w:val="183D211C"/>
    <w:rsid w:val="18B859F9"/>
    <w:rsid w:val="18CF9A78"/>
    <w:rsid w:val="197576A6"/>
    <w:rsid w:val="198F9474"/>
    <w:rsid w:val="19960AA9"/>
    <w:rsid w:val="19F91ED2"/>
    <w:rsid w:val="1A3CA9FB"/>
    <w:rsid w:val="1A7B6B5C"/>
    <w:rsid w:val="1A91AF54"/>
    <w:rsid w:val="1A936A99"/>
    <w:rsid w:val="1AAAAB7D"/>
    <w:rsid w:val="1BB7B457"/>
    <w:rsid w:val="1BDA56DF"/>
    <w:rsid w:val="1C1FA0F5"/>
    <w:rsid w:val="1C3F49F0"/>
    <w:rsid w:val="1C6CE765"/>
    <w:rsid w:val="1C728118"/>
    <w:rsid w:val="1CC37E71"/>
    <w:rsid w:val="1D09D94A"/>
    <w:rsid w:val="1D55A5C8"/>
    <w:rsid w:val="1D757D10"/>
    <w:rsid w:val="1D8E53E5"/>
    <w:rsid w:val="1E5669A9"/>
    <w:rsid w:val="1E594F51"/>
    <w:rsid w:val="1E7CDBDC"/>
    <w:rsid w:val="1EF73580"/>
    <w:rsid w:val="1F07A895"/>
    <w:rsid w:val="1F1A7016"/>
    <w:rsid w:val="1F2298EC"/>
    <w:rsid w:val="1F2B3169"/>
    <w:rsid w:val="1F3A09EC"/>
    <w:rsid w:val="1F902889"/>
    <w:rsid w:val="1FCDF66B"/>
    <w:rsid w:val="1FDE5537"/>
    <w:rsid w:val="1FEA6D64"/>
    <w:rsid w:val="1FEB22AE"/>
    <w:rsid w:val="1FFB4D38"/>
    <w:rsid w:val="2016E59A"/>
    <w:rsid w:val="202F062C"/>
    <w:rsid w:val="20943FE1"/>
    <w:rsid w:val="20D93039"/>
    <w:rsid w:val="215E0847"/>
    <w:rsid w:val="21BDDF36"/>
    <w:rsid w:val="225541FD"/>
    <w:rsid w:val="2275B58E"/>
    <w:rsid w:val="22797D26"/>
    <w:rsid w:val="22AE9E34"/>
    <w:rsid w:val="22C31717"/>
    <w:rsid w:val="22FC0935"/>
    <w:rsid w:val="2345CA9B"/>
    <w:rsid w:val="2365383F"/>
    <w:rsid w:val="2399E898"/>
    <w:rsid w:val="23D4C081"/>
    <w:rsid w:val="23D5774B"/>
    <w:rsid w:val="23E17BB1"/>
    <w:rsid w:val="2436E1F6"/>
    <w:rsid w:val="243789D9"/>
    <w:rsid w:val="24B0FDD1"/>
    <w:rsid w:val="24BCB7B4"/>
    <w:rsid w:val="2519E3FF"/>
    <w:rsid w:val="251E491B"/>
    <w:rsid w:val="2563CA38"/>
    <w:rsid w:val="258F7A92"/>
    <w:rsid w:val="262AD95D"/>
    <w:rsid w:val="2647AAA9"/>
    <w:rsid w:val="2667D23F"/>
    <w:rsid w:val="268B6DA7"/>
    <w:rsid w:val="26CA7F70"/>
    <w:rsid w:val="2716F31C"/>
    <w:rsid w:val="27519E3C"/>
    <w:rsid w:val="2752A907"/>
    <w:rsid w:val="2768A36B"/>
    <w:rsid w:val="27703BDF"/>
    <w:rsid w:val="278E3061"/>
    <w:rsid w:val="27A13583"/>
    <w:rsid w:val="284B90A1"/>
    <w:rsid w:val="284DAD8E"/>
    <w:rsid w:val="28CB0B68"/>
    <w:rsid w:val="28D287EA"/>
    <w:rsid w:val="28F311DE"/>
    <w:rsid w:val="29472A68"/>
    <w:rsid w:val="294AEC69"/>
    <w:rsid w:val="2965AA60"/>
    <w:rsid w:val="298DE008"/>
    <w:rsid w:val="299BC8CF"/>
    <w:rsid w:val="29E34DE5"/>
    <w:rsid w:val="2A602B1B"/>
    <w:rsid w:val="2AA7CBE5"/>
    <w:rsid w:val="2ACF8005"/>
    <w:rsid w:val="2AD3EAA1"/>
    <w:rsid w:val="2AE17B5D"/>
    <w:rsid w:val="2AFA4435"/>
    <w:rsid w:val="2B27C8D0"/>
    <w:rsid w:val="2B29C5EE"/>
    <w:rsid w:val="2BB9411F"/>
    <w:rsid w:val="2BC1678D"/>
    <w:rsid w:val="2BE3D63B"/>
    <w:rsid w:val="2BF47AA1"/>
    <w:rsid w:val="2C0A4C21"/>
    <w:rsid w:val="2C0E56A4"/>
    <w:rsid w:val="2C31F63A"/>
    <w:rsid w:val="2C5EBFAC"/>
    <w:rsid w:val="2C70E891"/>
    <w:rsid w:val="2CAA384D"/>
    <w:rsid w:val="2D31E902"/>
    <w:rsid w:val="2D7883E7"/>
    <w:rsid w:val="2DC69C18"/>
    <w:rsid w:val="2E09033F"/>
    <w:rsid w:val="2E587794"/>
    <w:rsid w:val="2E5F9F9B"/>
    <w:rsid w:val="2EB864E8"/>
    <w:rsid w:val="2EC62B85"/>
    <w:rsid w:val="2ECABC49"/>
    <w:rsid w:val="2ECD5F7F"/>
    <w:rsid w:val="2EDBE0DB"/>
    <w:rsid w:val="2EF128BC"/>
    <w:rsid w:val="2F0D760F"/>
    <w:rsid w:val="2F16B171"/>
    <w:rsid w:val="2F2053EE"/>
    <w:rsid w:val="2F868BEB"/>
    <w:rsid w:val="2F8BC05A"/>
    <w:rsid w:val="2FC31A43"/>
    <w:rsid w:val="301FDAB6"/>
    <w:rsid w:val="3020A798"/>
    <w:rsid w:val="302325A0"/>
    <w:rsid w:val="3029CA0F"/>
    <w:rsid w:val="3034E169"/>
    <w:rsid w:val="3034F150"/>
    <w:rsid w:val="303AA6C3"/>
    <w:rsid w:val="307A0F11"/>
    <w:rsid w:val="307FF3C3"/>
    <w:rsid w:val="312BC507"/>
    <w:rsid w:val="314B5E08"/>
    <w:rsid w:val="3178758A"/>
    <w:rsid w:val="317F7D63"/>
    <w:rsid w:val="31EF896D"/>
    <w:rsid w:val="32270CAD"/>
    <w:rsid w:val="3227A405"/>
    <w:rsid w:val="3234E0C5"/>
    <w:rsid w:val="3239A524"/>
    <w:rsid w:val="324B9376"/>
    <w:rsid w:val="326F75BD"/>
    <w:rsid w:val="32A9607F"/>
    <w:rsid w:val="32D27936"/>
    <w:rsid w:val="32D774B3"/>
    <w:rsid w:val="334E1064"/>
    <w:rsid w:val="33540B9F"/>
    <w:rsid w:val="336486A4"/>
    <w:rsid w:val="33A856F9"/>
    <w:rsid w:val="33BF5EA6"/>
    <w:rsid w:val="33C73F97"/>
    <w:rsid w:val="33D550CF"/>
    <w:rsid w:val="340303D0"/>
    <w:rsid w:val="343FD93D"/>
    <w:rsid w:val="3449C71F"/>
    <w:rsid w:val="3454AC13"/>
    <w:rsid w:val="34724CF8"/>
    <w:rsid w:val="3479DED7"/>
    <w:rsid w:val="34A51FF8"/>
    <w:rsid w:val="34A5B259"/>
    <w:rsid w:val="34B9CA6C"/>
    <w:rsid w:val="34D0B471"/>
    <w:rsid w:val="3507C9E4"/>
    <w:rsid w:val="351D7098"/>
    <w:rsid w:val="352DD75E"/>
    <w:rsid w:val="354867D4"/>
    <w:rsid w:val="35701AD2"/>
    <w:rsid w:val="35788D4D"/>
    <w:rsid w:val="35F39B11"/>
    <w:rsid w:val="365F464F"/>
    <w:rsid w:val="3674C0D9"/>
    <w:rsid w:val="36DB03F3"/>
    <w:rsid w:val="36EEBD84"/>
    <w:rsid w:val="36F950CA"/>
    <w:rsid w:val="36FC1293"/>
    <w:rsid w:val="3752EECE"/>
    <w:rsid w:val="375E5BEF"/>
    <w:rsid w:val="378AA347"/>
    <w:rsid w:val="37BD6FAE"/>
    <w:rsid w:val="37CF4DFF"/>
    <w:rsid w:val="3828CF97"/>
    <w:rsid w:val="38643642"/>
    <w:rsid w:val="38646807"/>
    <w:rsid w:val="38901BD0"/>
    <w:rsid w:val="38924DBB"/>
    <w:rsid w:val="38ADB484"/>
    <w:rsid w:val="38C90173"/>
    <w:rsid w:val="38DE10B6"/>
    <w:rsid w:val="38E7A2E4"/>
    <w:rsid w:val="38EA3298"/>
    <w:rsid w:val="391BEAEE"/>
    <w:rsid w:val="3924915F"/>
    <w:rsid w:val="396BA239"/>
    <w:rsid w:val="3989FA74"/>
    <w:rsid w:val="3997DBB4"/>
    <w:rsid w:val="399DA6B8"/>
    <w:rsid w:val="39F0283A"/>
    <w:rsid w:val="3A415009"/>
    <w:rsid w:val="3A431099"/>
    <w:rsid w:val="3A5F1F9C"/>
    <w:rsid w:val="3AB5C267"/>
    <w:rsid w:val="3ABB5EA7"/>
    <w:rsid w:val="3AD1C81A"/>
    <w:rsid w:val="3AE8ABDC"/>
    <w:rsid w:val="3B60E687"/>
    <w:rsid w:val="3BC88B4F"/>
    <w:rsid w:val="3BDF3D45"/>
    <w:rsid w:val="3BE7D8FB"/>
    <w:rsid w:val="3C01B427"/>
    <w:rsid w:val="3C8E3C4B"/>
    <w:rsid w:val="3CC24300"/>
    <w:rsid w:val="3CD9EAB6"/>
    <w:rsid w:val="3CE2EB7D"/>
    <w:rsid w:val="3CEBA52C"/>
    <w:rsid w:val="3D2AE835"/>
    <w:rsid w:val="3D5665CA"/>
    <w:rsid w:val="3E28B66E"/>
    <w:rsid w:val="3E5C7FDD"/>
    <w:rsid w:val="3E5CF600"/>
    <w:rsid w:val="3E9FFCAC"/>
    <w:rsid w:val="3EA1A5D0"/>
    <w:rsid w:val="3EC145E5"/>
    <w:rsid w:val="3ED32787"/>
    <w:rsid w:val="3F2D1175"/>
    <w:rsid w:val="3F39A23A"/>
    <w:rsid w:val="3F51BA61"/>
    <w:rsid w:val="3FBC5400"/>
    <w:rsid w:val="3FFF530F"/>
    <w:rsid w:val="404B80FC"/>
    <w:rsid w:val="405A78F1"/>
    <w:rsid w:val="407540D8"/>
    <w:rsid w:val="40DA61A8"/>
    <w:rsid w:val="4147462C"/>
    <w:rsid w:val="416FA8F3"/>
    <w:rsid w:val="417D0A3C"/>
    <w:rsid w:val="41ABE87D"/>
    <w:rsid w:val="41AC9BA6"/>
    <w:rsid w:val="4201F928"/>
    <w:rsid w:val="421F8DB4"/>
    <w:rsid w:val="4293F43E"/>
    <w:rsid w:val="42B28C5A"/>
    <w:rsid w:val="42CD4BB9"/>
    <w:rsid w:val="43463A6F"/>
    <w:rsid w:val="43B29A22"/>
    <w:rsid w:val="441ADC66"/>
    <w:rsid w:val="445D62F1"/>
    <w:rsid w:val="44AA328E"/>
    <w:rsid w:val="44AE4223"/>
    <w:rsid w:val="44B8A29B"/>
    <w:rsid w:val="44D96B5C"/>
    <w:rsid w:val="4511F0F7"/>
    <w:rsid w:val="45C8C8F5"/>
    <w:rsid w:val="45DC77C7"/>
    <w:rsid w:val="461175B0"/>
    <w:rsid w:val="4679EA51"/>
    <w:rsid w:val="4698BDE5"/>
    <w:rsid w:val="46CEEC5A"/>
    <w:rsid w:val="46F32F9F"/>
    <w:rsid w:val="47013AC2"/>
    <w:rsid w:val="474F8299"/>
    <w:rsid w:val="477C68D5"/>
    <w:rsid w:val="47DF0C01"/>
    <w:rsid w:val="47F8904F"/>
    <w:rsid w:val="481EA1F5"/>
    <w:rsid w:val="483C01C3"/>
    <w:rsid w:val="484791F4"/>
    <w:rsid w:val="4880E195"/>
    <w:rsid w:val="488FC881"/>
    <w:rsid w:val="48AB40E4"/>
    <w:rsid w:val="48EC99BE"/>
    <w:rsid w:val="48F6BF5E"/>
    <w:rsid w:val="48FDA995"/>
    <w:rsid w:val="4900C86A"/>
    <w:rsid w:val="492035FB"/>
    <w:rsid w:val="4928C9E7"/>
    <w:rsid w:val="493BBE90"/>
    <w:rsid w:val="49832BA6"/>
    <w:rsid w:val="49E7E2D8"/>
    <w:rsid w:val="4A0F0798"/>
    <w:rsid w:val="4A3C9016"/>
    <w:rsid w:val="4A478E1B"/>
    <w:rsid w:val="4AEA1861"/>
    <w:rsid w:val="4B1B9077"/>
    <w:rsid w:val="4B31C5B2"/>
    <w:rsid w:val="4BAF88C4"/>
    <w:rsid w:val="4BC2C035"/>
    <w:rsid w:val="4CB55C76"/>
    <w:rsid w:val="4D0B9729"/>
    <w:rsid w:val="4D24B112"/>
    <w:rsid w:val="4DAC2E8D"/>
    <w:rsid w:val="4DBF4F5C"/>
    <w:rsid w:val="4DE3C456"/>
    <w:rsid w:val="4DFC1F29"/>
    <w:rsid w:val="4E4896CD"/>
    <w:rsid w:val="4E89307C"/>
    <w:rsid w:val="4EA896BA"/>
    <w:rsid w:val="4EB62BAE"/>
    <w:rsid w:val="4F86CD7A"/>
    <w:rsid w:val="4FDABC03"/>
    <w:rsid w:val="4FDE65A7"/>
    <w:rsid w:val="50222909"/>
    <w:rsid w:val="503D10D0"/>
    <w:rsid w:val="508043CC"/>
    <w:rsid w:val="51374F96"/>
    <w:rsid w:val="513F4FDA"/>
    <w:rsid w:val="51689D56"/>
    <w:rsid w:val="5182ECB4"/>
    <w:rsid w:val="518C62D7"/>
    <w:rsid w:val="51DDE799"/>
    <w:rsid w:val="520DCEFA"/>
    <w:rsid w:val="521A542A"/>
    <w:rsid w:val="5258E304"/>
    <w:rsid w:val="5280BD2B"/>
    <w:rsid w:val="528C096C"/>
    <w:rsid w:val="52B2E568"/>
    <w:rsid w:val="52F9EF53"/>
    <w:rsid w:val="53433228"/>
    <w:rsid w:val="53B9A6AF"/>
    <w:rsid w:val="53C84FCF"/>
    <w:rsid w:val="5413EA3C"/>
    <w:rsid w:val="541DCB9B"/>
    <w:rsid w:val="542FF084"/>
    <w:rsid w:val="54A1EBD5"/>
    <w:rsid w:val="54E21152"/>
    <w:rsid w:val="5505326A"/>
    <w:rsid w:val="550FAB67"/>
    <w:rsid w:val="5570F2C9"/>
    <w:rsid w:val="55A564B9"/>
    <w:rsid w:val="55BB5D41"/>
    <w:rsid w:val="55BCE6A5"/>
    <w:rsid w:val="5602CCD2"/>
    <w:rsid w:val="5620FDCB"/>
    <w:rsid w:val="567EA271"/>
    <w:rsid w:val="569D8CF3"/>
    <w:rsid w:val="56B8EF65"/>
    <w:rsid w:val="56D62C6F"/>
    <w:rsid w:val="576FB7D5"/>
    <w:rsid w:val="57787E61"/>
    <w:rsid w:val="57B7C43C"/>
    <w:rsid w:val="57C38C5B"/>
    <w:rsid w:val="585E997F"/>
    <w:rsid w:val="58923741"/>
    <w:rsid w:val="58990D71"/>
    <w:rsid w:val="58A803D1"/>
    <w:rsid w:val="58BFF528"/>
    <w:rsid w:val="58C832FF"/>
    <w:rsid w:val="58E34DAA"/>
    <w:rsid w:val="58F9D564"/>
    <w:rsid w:val="5923C52F"/>
    <w:rsid w:val="592ECB1D"/>
    <w:rsid w:val="593208C2"/>
    <w:rsid w:val="59E2FDD6"/>
    <w:rsid w:val="5A18DE18"/>
    <w:rsid w:val="5A195B61"/>
    <w:rsid w:val="5A2D3CFE"/>
    <w:rsid w:val="5A456C97"/>
    <w:rsid w:val="5A5AB13D"/>
    <w:rsid w:val="5A686DE2"/>
    <w:rsid w:val="5ADFF5A2"/>
    <w:rsid w:val="5B4039BA"/>
    <w:rsid w:val="5B4BA8EE"/>
    <w:rsid w:val="5B61ED84"/>
    <w:rsid w:val="5BC45316"/>
    <w:rsid w:val="5BE5DF30"/>
    <w:rsid w:val="5BF466CE"/>
    <w:rsid w:val="5C202081"/>
    <w:rsid w:val="5C226CC4"/>
    <w:rsid w:val="5C2A5959"/>
    <w:rsid w:val="5C78165A"/>
    <w:rsid w:val="5CA94456"/>
    <w:rsid w:val="5CCCEB1A"/>
    <w:rsid w:val="5D0F4ED4"/>
    <w:rsid w:val="5D150D9A"/>
    <w:rsid w:val="5D49702B"/>
    <w:rsid w:val="5DB56D0C"/>
    <w:rsid w:val="5DC899A9"/>
    <w:rsid w:val="5DCDD8F0"/>
    <w:rsid w:val="5DD4C23E"/>
    <w:rsid w:val="5DF6596F"/>
    <w:rsid w:val="5E5DB25D"/>
    <w:rsid w:val="5E5F8400"/>
    <w:rsid w:val="5E8D5104"/>
    <w:rsid w:val="5EE3549D"/>
    <w:rsid w:val="5F05B6B9"/>
    <w:rsid w:val="5F172DA8"/>
    <w:rsid w:val="5F3A347E"/>
    <w:rsid w:val="5F9375DB"/>
    <w:rsid w:val="5FB9EEE7"/>
    <w:rsid w:val="604A1F65"/>
    <w:rsid w:val="608140E1"/>
    <w:rsid w:val="60B0F518"/>
    <w:rsid w:val="60E8855E"/>
    <w:rsid w:val="61AD71CD"/>
    <w:rsid w:val="61E5FE1C"/>
    <w:rsid w:val="61E6AC6E"/>
    <w:rsid w:val="627C8136"/>
    <w:rsid w:val="63382668"/>
    <w:rsid w:val="63B58BF4"/>
    <w:rsid w:val="6404C42B"/>
    <w:rsid w:val="6440EF64"/>
    <w:rsid w:val="64930EA1"/>
    <w:rsid w:val="64B3F878"/>
    <w:rsid w:val="654475C5"/>
    <w:rsid w:val="6545AA22"/>
    <w:rsid w:val="6595DE1E"/>
    <w:rsid w:val="65B98B3F"/>
    <w:rsid w:val="66722835"/>
    <w:rsid w:val="668F17F7"/>
    <w:rsid w:val="66FB9E07"/>
    <w:rsid w:val="670276FE"/>
    <w:rsid w:val="67088E71"/>
    <w:rsid w:val="673A631E"/>
    <w:rsid w:val="676AEAED"/>
    <w:rsid w:val="676CE30F"/>
    <w:rsid w:val="67EF17F2"/>
    <w:rsid w:val="680D2D8C"/>
    <w:rsid w:val="6877CCFC"/>
    <w:rsid w:val="68B2E064"/>
    <w:rsid w:val="68E8F984"/>
    <w:rsid w:val="68F3EAE9"/>
    <w:rsid w:val="69007157"/>
    <w:rsid w:val="6911194B"/>
    <w:rsid w:val="694C0444"/>
    <w:rsid w:val="6A181656"/>
    <w:rsid w:val="6A3F2B42"/>
    <w:rsid w:val="6B498E46"/>
    <w:rsid w:val="6B4A3F86"/>
    <w:rsid w:val="6B70A166"/>
    <w:rsid w:val="6B8D0BC0"/>
    <w:rsid w:val="6B8ED737"/>
    <w:rsid w:val="6BA15D21"/>
    <w:rsid w:val="6BAE5152"/>
    <w:rsid w:val="6BB6589A"/>
    <w:rsid w:val="6BECBF72"/>
    <w:rsid w:val="6C5B02FC"/>
    <w:rsid w:val="6C962F63"/>
    <w:rsid w:val="6CAAB0A3"/>
    <w:rsid w:val="6CE36CE9"/>
    <w:rsid w:val="6CF167B4"/>
    <w:rsid w:val="6D07CEB3"/>
    <w:rsid w:val="6D09C380"/>
    <w:rsid w:val="6D2F1AA9"/>
    <w:rsid w:val="6D484B77"/>
    <w:rsid w:val="6DF25BBC"/>
    <w:rsid w:val="6E2E0FB6"/>
    <w:rsid w:val="6E6571C8"/>
    <w:rsid w:val="6E8A4682"/>
    <w:rsid w:val="6E8C6C7E"/>
    <w:rsid w:val="6EED7CDF"/>
    <w:rsid w:val="708A9668"/>
    <w:rsid w:val="70AD447D"/>
    <w:rsid w:val="70B90349"/>
    <w:rsid w:val="70D49500"/>
    <w:rsid w:val="70D5D693"/>
    <w:rsid w:val="70EA1A17"/>
    <w:rsid w:val="70EC99D7"/>
    <w:rsid w:val="71B05144"/>
    <w:rsid w:val="71B0F092"/>
    <w:rsid w:val="71FBE58F"/>
    <w:rsid w:val="723C6AB2"/>
    <w:rsid w:val="7258D82B"/>
    <w:rsid w:val="726AA7A9"/>
    <w:rsid w:val="72712197"/>
    <w:rsid w:val="72764402"/>
    <w:rsid w:val="72DAF894"/>
    <w:rsid w:val="734B764B"/>
    <w:rsid w:val="741D1B7A"/>
    <w:rsid w:val="741E6621"/>
    <w:rsid w:val="7459F186"/>
    <w:rsid w:val="7474EEF3"/>
    <w:rsid w:val="749A21EB"/>
    <w:rsid w:val="74A08664"/>
    <w:rsid w:val="74C191AE"/>
    <w:rsid w:val="74C1CFF9"/>
    <w:rsid w:val="74D73683"/>
    <w:rsid w:val="74F7D38C"/>
    <w:rsid w:val="75077BBB"/>
    <w:rsid w:val="75225271"/>
    <w:rsid w:val="752FA294"/>
    <w:rsid w:val="7540555F"/>
    <w:rsid w:val="7558540A"/>
    <w:rsid w:val="75676799"/>
    <w:rsid w:val="757EBD98"/>
    <w:rsid w:val="76279453"/>
    <w:rsid w:val="76618264"/>
    <w:rsid w:val="766AF847"/>
    <w:rsid w:val="7686E2F8"/>
    <w:rsid w:val="7696CFF9"/>
    <w:rsid w:val="77032A98"/>
    <w:rsid w:val="77376DF4"/>
    <w:rsid w:val="7756D363"/>
    <w:rsid w:val="777D2DA7"/>
    <w:rsid w:val="77D4BC36"/>
    <w:rsid w:val="78450F13"/>
    <w:rsid w:val="784D69A0"/>
    <w:rsid w:val="78506E60"/>
    <w:rsid w:val="78538E9C"/>
    <w:rsid w:val="78BD1BA4"/>
    <w:rsid w:val="78BFD26F"/>
    <w:rsid w:val="78E1CD8E"/>
    <w:rsid w:val="7904ABE6"/>
    <w:rsid w:val="79D8E356"/>
    <w:rsid w:val="7A14CD29"/>
    <w:rsid w:val="7A3F1AA7"/>
    <w:rsid w:val="7A60190B"/>
    <w:rsid w:val="7A7433E2"/>
    <w:rsid w:val="7A7EF6CD"/>
    <w:rsid w:val="7A9CE650"/>
    <w:rsid w:val="7AFACAAA"/>
    <w:rsid w:val="7AFC0BFD"/>
    <w:rsid w:val="7B7EA622"/>
    <w:rsid w:val="7BF62DF9"/>
    <w:rsid w:val="7C180CD1"/>
    <w:rsid w:val="7C44CC63"/>
    <w:rsid w:val="7CCA2AC2"/>
    <w:rsid w:val="7D09DDBC"/>
    <w:rsid w:val="7D82B313"/>
    <w:rsid w:val="7DA1D451"/>
    <w:rsid w:val="7DC06C43"/>
    <w:rsid w:val="7E12045D"/>
    <w:rsid w:val="7EADEE2E"/>
    <w:rsid w:val="7EDCA3CE"/>
    <w:rsid w:val="7EF32694"/>
    <w:rsid w:val="7F687FE1"/>
    <w:rsid w:val="7F76C900"/>
    <w:rsid w:val="7F7E9C95"/>
    <w:rsid w:val="7F90BFA6"/>
    <w:rsid w:val="7F972144"/>
    <w:rsid w:val="7FB358CD"/>
    <w:rsid w:val="7FD90E8E"/>
    <w:rsid w:val="7FF6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1F63A"/>
  <w15:chartTrackingRefBased/>
  <w15:docId w15:val="{46B10EBA-C10C-482F-A16B-B46C3E26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518C6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18C62D7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518C62D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basedOn w:val="Normalny"/>
    <w:uiPriority w:val="1"/>
    <w:rsid w:val="518C62D7"/>
    <w:pPr>
      <w:spacing w:beforeAutospacing="1" w:afterAutospacing="1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518C62D7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010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fer.edu.pl/pl/punkt-nawa-msca-w-makroregionie-polska-poludniowo-wschodnia,375.htm?token=fc220871e42b922161d1b21e0e54fea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wa.gov.pl/instytucje/dokumentacja-do-programow-dla-instytuc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2492</Words>
  <Characters>14957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Jakubiec</dc:creator>
  <cp:keywords/>
  <dc:description/>
  <cp:lastModifiedBy>Magdalena Wojtowicz</cp:lastModifiedBy>
  <cp:revision>3</cp:revision>
  <dcterms:created xsi:type="dcterms:W3CDTF">2025-11-05T11:57:00Z</dcterms:created>
  <dcterms:modified xsi:type="dcterms:W3CDTF">2025-11-05T11:58:00Z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03321723-2ea6-4dc6-a928-2360ded90170</vt:lpwstr>
  </property>
</Properties>
</file>