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3E2E" w14:textId="77777777" w:rsidR="00646AFE" w:rsidRDefault="009778E1">
      <w:r>
        <w:tab/>
      </w:r>
    </w:p>
    <w:p w14:paraId="075A42AE" w14:textId="77777777"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9778E1" w14:paraId="4A41E549" w14:textId="77777777" w:rsidTr="00054249">
        <w:tc>
          <w:tcPr>
            <w:tcW w:w="2376" w:type="dxa"/>
          </w:tcPr>
          <w:p w14:paraId="2CBCCA21" w14:textId="77777777"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14:paraId="61A32150" w14:textId="77777777"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14:paraId="56776CE5" w14:textId="77777777" w:rsidTr="00054249">
        <w:tc>
          <w:tcPr>
            <w:tcW w:w="2376" w:type="dxa"/>
          </w:tcPr>
          <w:p w14:paraId="5D05F896" w14:textId="77777777" w:rsidR="009778E1" w:rsidRDefault="009778E1">
            <w:r>
              <w:t>Topic</w:t>
            </w:r>
          </w:p>
        </w:tc>
        <w:tc>
          <w:tcPr>
            <w:tcW w:w="6866" w:type="dxa"/>
          </w:tcPr>
          <w:p w14:paraId="491E6EE1" w14:textId="77777777"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14:paraId="2F908628" w14:textId="77777777"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14:paraId="64BB31CC" w14:textId="77777777" w:rsidTr="00054249">
        <w:tc>
          <w:tcPr>
            <w:tcW w:w="2376" w:type="dxa"/>
          </w:tcPr>
          <w:p w14:paraId="3E996828" w14:textId="77777777" w:rsidR="009778E1" w:rsidRDefault="009778E1">
            <w:r>
              <w:t>Subtopic</w:t>
            </w:r>
          </w:p>
        </w:tc>
        <w:tc>
          <w:tcPr>
            <w:tcW w:w="6866" w:type="dxa"/>
          </w:tcPr>
          <w:p w14:paraId="3A6F8E84" w14:textId="13376AE4" w:rsidR="00054249" w:rsidRDefault="00650B33">
            <w:r w:rsidRPr="00650B33">
              <w:t>Subtopic B. Achieving climate neutral food businesses by mitigating climate change, reducing energy use and increasing energy efficiency in processing, distribution, conservation and preparation of food.</w:t>
            </w:r>
          </w:p>
        </w:tc>
      </w:tr>
      <w:tr w:rsidR="009778E1" w14:paraId="03C31150" w14:textId="77777777" w:rsidTr="00054249">
        <w:tc>
          <w:tcPr>
            <w:tcW w:w="2376" w:type="dxa"/>
          </w:tcPr>
          <w:p w14:paraId="7C7242C3" w14:textId="77777777" w:rsidR="009778E1" w:rsidRDefault="009778E1">
            <w:r>
              <w:t>Organisation Details</w:t>
            </w:r>
          </w:p>
        </w:tc>
        <w:tc>
          <w:tcPr>
            <w:tcW w:w="6866" w:type="dxa"/>
          </w:tcPr>
          <w:p w14:paraId="22928F3D" w14:textId="60C9746D" w:rsidR="00284FE9" w:rsidRPr="00284FE9" w:rsidRDefault="0014176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CeADAR is the Ireland's Centre for AI and Data Analytics Research</w:t>
            </w:r>
            <w:r w:rsidR="009258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hosted in University College Dublin (UCD)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Bridging the gap between research and industry, we are a market-led centre focussed on the development and deployment of AI and Analytics innovation to deliver value and competitive advantage to our member companies and partners. </w:t>
            </w:r>
          </w:p>
          <w:p w14:paraId="3C610155" w14:textId="77777777" w:rsidR="00284FE9" w:rsidRPr="00284FE9" w:rsidRDefault="00284FE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1A35246C" w14:textId="500C62DA" w:rsidR="009778E1" w:rsidRPr="00650B33" w:rsidRDefault="00141762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As Europe's designated Digital Innovation Hub in Ireland, </w:t>
            </w:r>
            <w:r w:rsidR="00284FE9"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we are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 active participant in both the National and European agendas in an ever more data driven economy. With a work force made up of senior RD&amp;I staff with industrial backgrounds, CeADAR provides an experienced and competent contribution to any collaboration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778E1" w14:paraId="118C3DA2" w14:textId="77777777" w:rsidTr="00054249">
        <w:tc>
          <w:tcPr>
            <w:tcW w:w="2376" w:type="dxa"/>
          </w:tcPr>
          <w:p w14:paraId="6D7BE7E0" w14:textId="77777777"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14:paraId="4B450E21" w14:textId="7BD3B528" w:rsidR="00284FE9" w:rsidRPr="00284FE9" w:rsidRDefault="00284FE9" w:rsidP="00284FE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CeADAR has collaborated in virtual every sector and horizontal relating to AI, Data analytics and machine learning including </w:t>
            </w:r>
            <w:r w:rsidR="00361B5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green and sustainable industries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Projects we have led in this sphere include: </w:t>
            </w:r>
          </w:p>
          <w:p w14:paraId="5831D066" w14:textId="198EF73E" w:rsidR="00650B33" w:rsidRPr="00650B33" w:rsidRDefault="00650B33" w:rsidP="00284FE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Predictive analytics of component integrity, wind output power and consumer demand in wind turbines,</w:t>
            </w:r>
          </w:p>
          <w:p w14:paraId="1CAFCCC8" w14:textId="0955B305" w:rsidR="00650B33" w:rsidRPr="00650B33" w:rsidRDefault="00650B33" w:rsidP="00284FE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Industry 4.0 applied to food processing industry to increase efficiency</w:t>
            </w:r>
          </w:p>
          <w:p w14:paraId="333BE8F2" w14:textId="06391D9D" w:rsidR="00284FE9" w:rsidRPr="00284FE9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Aiding precision agriculture through sensor arrays in tractor cutters </w:t>
            </w:r>
          </w:p>
          <w:p w14:paraId="1C646767" w14:textId="2B8AC6E2" w:rsidR="00284FE9" w:rsidRPr="00284FE9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Land quality assessment through analysis of satellite data </w:t>
            </w:r>
          </w:p>
          <w:p w14:paraId="52DFABF0" w14:textId="77777777" w:rsidR="00284FE9" w:rsidRPr="00284FE9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Analytics and visualisation in real time of livestock metrics </w:t>
            </w:r>
          </w:p>
          <w:p w14:paraId="69D40800" w14:textId="392AFD11" w:rsidR="00284FE9" w:rsidRPr="00650B33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Blockchain to secure the provenance of the supply chain for high value agricultural products</w:t>
            </w:r>
          </w:p>
          <w:p w14:paraId="413B44AD" w14:textId="549D567E" w:rsidR="00650B33" w:rsidRPr="00284FE9" w:rsidRDefault="00650B33" w:rsidP="00284FE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Energy efficient food manufacturing processes at a factory level using adaptive systems and reinforcement learning approach</w:t>
            </w:r>
          </w:p>
          <w:p w14:paraId="4A329508" w14:textId="77777777" w:rsidR="00054249" w:rsidRDefault="00054249" w:rsidP="00F50CFE"/>
        </w:tc>
      </w:tr>
      <w:tr w:rsidR="009778E1" w14:paraId="477C10A1" w14:textId="77777777" w:rsidTr="00054249">
        <w:tc>
          <w:tcPr>
            <w:tcW w:w="2376" w:type="dxa"/>
          </w:tcPr>
          <w:p w14:paraId="4C252EA4" w14:textId="77777777" w:rsidR="009778E1" w:rsidRDefault="009778E1">
            <w:r>
              <w:t>Other information</w:t>
            </w:r>
          </w:p>
        </w:tc>
        <w:tc>
          <w:tcPr>
            <w:tcW w:w="6866" w:type="dxa"/>
          </w:tcPr>
          <w:p w14:paraId="7321FEAF" w14:textId="77777777" w:rsidR="00054249" w:rsidRDefault="00054249"/>
          <w:p w14:paraId="7A3467B9" w14:textId="77777777" w:rsidR="00054249" w:rsidRDefault="00054249"/>
        </w:tc>
      </w:tr>
      <w:tr w:rsidR="009778E1" w:rsidRPr="00284FE9" w14:paraId="7CADA108" w14:textId="77777777" w:rsidTr="00054249">
        <w:tc>
          <w:tcPr>
            <w:tcW w:w="2376" w:type="dxa"/>
          </w:tcPr>
          <w:p w14:paraId="7D96C408" w14:textId="77777777"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14:paraId="1BEB550E" w14:textId="5CB87885" w:rsidR="009778E1" w:rsidRPr="00284FE9" w:rsidRDefault="00284FE9">
            <w:r w:rsidRPr="00284FE9">
              <w:t>Current H2020 project in wh</w:t>
            </w:r>
            <w:r>
              <w:t>ich we are</w:t>
            </w:r>
            <w:r w:rsidR="009258D9">
              <w:t xml:space="preserve"> partners:</w:t>
            </w:r>
            <w:r>
              <w:t xml:space="preserve"> </w:t>
            </w:r>
          </w:p>
          <w:p w14:paraId="54B66B32" w14:textId="760FB12C" w:rsidR="00284FE9" w:rsidRPr="00284FE9" w:rsidRDefault="00284FE9" w:rsidP="00284FE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H2020 Dt-FOF-11: </w:t>
            </w:r>
            <w:hyperlink r:id="rId5" w:history="1">
              <w:proofErr w:type="spellStart"/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InterQ</w:t>
              </w:r>
              <w:proofErr w:type="spellEnd"/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: Interlinked Process, Product and Data Quality framework for Zero-Defects Manufacturing</w:t>
              </w:r>
            </w:hyperlink>
          </w:p>
          <w:p w14:paraId="2E2AAE2A" w14:textId="743D0AF9" w:rsidR="00054249" w:rsidRPr="00284FE9" w:rsidRDefault="00284FE9" w:rsidP="00284F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H2020 DT-ICT-03: </w:t>
            </w:r>
            <w:hyperlink r:id="rId6" w:history="1"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DIH-World - Accelerating deployment and matureness of DIHs for the benefit of Digitisation of European SMEs</w:t>
              </w:r>
            </w:hyperlink>
            <w:r w:rsidRPr="00284FE9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683DF3" w14:textId="77777777" w:rsidR="00054249" w:rsidRPr="00284FE9" w:rsidRDefault="00054249"/>
          <w:p w14:paraId="581D720F" w14:textId="77777777" w:rsidR="00054249" w:rsidRPr="00284FE9" w:rsidRDefault="00054249"/>
        </w:tc>
      </w:tr>
      <w:tr w:rsidR="009778E1" w14:paraId="0696EA93" w14:textId="77777777" w:rsidTr="00054249">
        <w:tc>
          <w:tcPr>
            <w:tcW w:w="2376" w:type="dxa"/>
          </w:tcPr>
          <w:p w14:paraId="2C07AC37" w14:textId="77777777" w:rsidR="009778E1" w:rsidRDefault="009778E1" w:rsidP="009778E1">
            <w:r>
              <w:t xml:space="preserve">Contact Details, Name, </w:t>
            </w:r>
          </w:p>
          <w:p w14:paraId="3D667AA5" w14:textId="77777777" w:rsidR="009778E1" w:rsidRDefault="009778E1" w:rsidP="009778E1">
            <w:r>
              <w:t xml:space="preserve">Email &amp; </w:t>
            </w:r>
          </w:p>
          <w:p w14:paraId="1F7BDC6B" w14:textId="77777777"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14:paraId="05A1CD84" w14:textId="77777777" w:rsidR="009778E1" w:rsidRPr="00F50CFE" w:rsidRDefault="009258D9">
            <w:pPr>
              <w:rPr>
                <w:lang w:val="fr-FR"/>
              </w:rPr>
            </w:pPr>
            <w:r w:rsidRPr="00F50CFE">
              <w:rPr>
                <w:lang w:val="fr-FR"/>
              </w:rPr>
              <w:t>Méabh Garrick</w:t>
            </w:r>
          </w:p>
          <w:p w14:paraId="3BA00FC1" w14:textId="274342C3" w:rsidR="009258D9" w:rsidRPr="00F50CFE" w:rsidRDefault="00F50CFE">
            <w:pPr>
              <w:rPr>
                <w:lang w:val="fr-FR"/>
              </w:rPr>
            </w:pPr>
            <w:hyperlink r:id="rId7" w:history="1">
              <w:r w:rsidR="009258D9" w:rsidRPr="00F50CFE">
                <w:rPr>
                  <w:rStyle w:val="Hyperlink"/>
                  <w:lang w:val="fr-FR"/>
                </w:rPr>
                <w:t>Meabh.garrick@ucd.ie</w:t>
              </w:r>
            </w:hyperlink>
          </w:p>
          <w:p w14:paraId="6DC3AB7E" w14:textId="141E4A75" w:rsidR="009258D9" w:rsidRDefault="009258D9">
            <w:r w:rsidRPr="009258D9">
              <w:t>+353 (0)1 716 5717</w:t>
            </w:r>
          </w:p>
        </w:tc>
      </w:tr>
      <w:tr w:rsidR="009778E1" w14:paraId="1BCFE3DC" w14:textId="77777777" w:rsidTr="00054249">
        <w:tc>
          <w:tcPr>
            <w:tcW w:w="2376" w:type="dxa"/>
          </w:tcPr>
          <w:p w14:paraId="66B1CF29" w14:textId="77777777"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14:paraId="4E6535DB" w14:textId="77777777" w:rsidR="009778E1" w:rsidRDefault="009778E1" w:rsidP="009778E1">
            <w:r>
              <w:t xml:space="preserve">Matthew Clarke  </w:t>
            </w:r>
            <w:hyperlink r:id="rId8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14:paraId="11652579" w14:textId="77777777"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2923"/>
    <w:multiLevelType w:val="hybridMultilevel"/>
    <w:tmpl w:val="98EE8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D76B3"/>
    <w:multiLevelType w:val="hybridMultilevel"/>
    <w:tmpl w:val="0CAC75E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E1"/>
    <w:rsid w:val="000020AD"/>
    <w:rsid w:val="00054249"/>
    <w:rsid w:val="00141762"/>
    <w:rsid w:val="00284FE9"/>
    <w:rsid w:val="00361B57"/>
    <w:rsid w:val="005B6429"/>
    <w:rsid w:val="00646AFE"/>
    <w:rsid w:val="00650B33"/>
    <w:rsid w:val="00706F90"/>
    <w:rsid w:val="008B36A2"/>
    <w:rsid w:val="009258D9"/>
    <w:rsid w:val="009778E1"/>
    <w:rsid w:val="00A5270E"/>
    <w:rsid w:val="00C37C5F"/>
    <w:rsid w:val="00C913DF"/>
    <w:rsid w:val="00F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D279"/>
  <w15:docId w15:val="{46248891-820E-4438-A4AE-9A11B31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F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Clarke@agriculture.gov.i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garrick\Desktop\kennelly\Meabh.garrick@u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dis.europa.eu/project/id/952176" TargetMode="External"/><Relationship Id="rId5" Type="http://schemas.openxmlformats.org/officeDocument/2006/relationships/hyperlink" Target="https://cordis.europa.eu/project/id/9583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Meabh Garrick</cp:lastModifiedBy>
  <cp:revision>4</cp:revision>
  <dcterms:created xsi:type="dcterms:W3CDTF">2020-09-18T14:11:00Z</dcterms:created>
  <dcterms:modified xsi:type="dcterms:W3CDTF">2020-09-18T14:53:00Z</dcterms:modified>
</cp:coreProperties>
</file>