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CCD5" w14:textId="77777777" w:rsidR="00646AFE" w:rsidRDefault="009778E1">
      <w:r>
        <w:tab/>
      </w:r>
    </w:p>
    <w:p w14:paraId="1644E03F" w14:textId="77777777"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6659"/>
      </w:tblGrid>
      <w:tr w:rsidR="009778E1" w14:paraId="2BC14F0F" w14:textId="77777777" w:rsidTr="00054249">
        <w:tc>
          <w:tcPr>
            <w:tcW w:w="2376" w:type="dxa"/>
          </w:tcPr>
          <w:p w14:paraId="6B5B94B2" w14:textId="77777777"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14:paraId="33645944" w14:textId="77777777"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14:paraId="334B2700" w14:textId="77777777" w:rsidTr="00054249">
        <w:tc>
          <w:tcPr>
            <w:tcW w:w="2376" w:type="dxa"/>
          </w:tcPr>
          <w:p w14:paraId="3202C59F" w14:textId="77777777" w:rsidR="009778E1" w:rsidRDefault="009778E1">
            <w:r>
              <w:t>Topic</w:t>
            </w:r>
          </w:p>
        </w:tc>
        <w:tc>
          <w:tcPr>
            <w:tcW w:w="6866" w:type="dxa"/>
          </w:tcPr>
          <w:p w14:paraId="2F643011" w14:textId="77777777"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14:paraId="3194C4B5" w14:textId="77777777"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14:paraId="37C2A752" w14:textId="77777777" w:rsidTr="00054249">
        <w:tc>
          <w:tcPr>
            <w:tcW w:w="2376" w:type="dxa"/>
          </w:tcPr>
          <w:p w14:paraId="6523FD45" w14:textId="77777777" w:rsidR="009778E1" w:rsidRDefault="009778E1">
            <w:r>
              <w:t>Subtopic</w:t>
            </w:r>
          </w:p>
        </w:tc>
        <w:tc>
          <w:tcPr>
            <w:tcW w:w="6866" w:type="dxa"/>
          </w:tcPr>
          <w:p w14:paraId="02B90B3F" w14:textId="77777777" w:rsidR="00D53430" w:rsidRPr="00C27575" w:rsidRDefault="00D53430" w:rsidP="00D53430">
            <w:pPr>
              <w:pStyle w:val="xxmsonormal"/>
              <w:jc w:val="both"/>
            </w:pPr>
            <w:r w:rsidRPr="00C27575">
              <w:t xml:space="preserve">Subtopic A.         </w:t>
            </w:r>
          </w:p>
          <w:p w14:paraId="2378C1D5" w14:textId="036632D7" w:rsidR="00D53430" w:rsidRPr="00C27575" w:rsidRDefault="00D53430" w:rsidP="00D53430">
            <w:pPr>
              <w:pStyle w:val="xxmsonormal"/>
              <w:jc w:val="both"/>
            </w:pPr>
            <w:r w:rsidRPr="00C27575">
              <w:t>Achieving climate neutral farms by reducing GHG emissions and by increasing farm-based carbon sequestration and storage.</w:t>
            </w:r>
          </w:p>
          <w:p w14:paraId="6AB0DE3F" w14:textId="77777777" w:rsidR="00D53430" w:rsidRPr="00C27575" w:rsidRDefault="00D53430" w:rsidP="00D53430">
            <w:pPr>
              <w:pStyle w:val="xxmsonormal"/>
              <w:jc w:val="both"/>
            </w:pPr>
            <w:r w:rsidRPr="00C27575">
              <w:t> </w:t>
            </w:r>
          </w:p>
          <w:p w14:paraId="2F4B6AF4" w14:textId="77777777" w:rsidR="00D53430" w:rsidRPr="00C27575" w:rsidRDefault="00D53430" w:rsidP="00D53430">
            <w:pPr>
              <w:pStyle w:val="xxmsonormal"/>
              <w:jc w:val="both"/>
            </w:pPr>
            <w:r w:rsidRPr="00C27575">
              <w:t xml:space="preserve">Subtopic B.         </w:t>
            </w:r>
          </w:p>
          <w:p w14:paraId="1E4AF6DF" w14:textId="0FF118A7" w:rsidR="00D53430" w:rsidRPr="00C27575" w:rsidRDefault="00D53430" w:rsidP="00D53430">
            <w:pPr>
              <w:pStyle w:val="xxmsonormal"/>
              <w:jc w:val="both"/>
            </w:pPr>
            <w:r w:rsidRPr="00C27575">
              <w:t xml:space="preserve">Achieving climate neutral food businesses by mitigating climate change, reducing energy </w:t>
            </w:r>
            <w:proofErr w:type="gramStart"/>
            <w:r w:rsidRPr="00C27575">
              <w:t>use</w:t>
            </w:r>
            <w:proofErr w:type="gramEnd"/>
            <w:r w:rsidRPr="00C27575">
              <w:t xml:space="preserve"> and increasing energy efficiency in processing, distribution, conservation and preparation of food.</w:t>
            </w:r>
          </w:p>
          <w:p w14:paraId="3CED96A3" w14:textId="77777777" w:rsidR="00D53430" w:rsidRPr="00C27575" w:rsidRDefault="00D53430" w:rsidP="00D53430">
            <w:pPr>
              <w:pStyle w:val="xxmsonormal"/>
              <w:jc w:val="both"/>
            </w:pPr>
            <w:r w:rsidRPr="00C27575">
              <w:t> </w:t>
            </w:r>
          </w:p>
          <w:p w14:paraId="36FC3FB8" w14:textId="77777777" w:rsidR="00D53430" w:rsidRPr="00C27575" w:rsidRDefault="00D53430" w:rsidP="00D53430">
            <w:pPr>
              <w:pStyle w:val="xxmsonormal"/>
              <w:ind w:left="1440" w:hanging="1440"/>
              <w:jc w:val="both"/>
            </w:pPr>
            <w:r w:rsidRPr="00C27575">
              <w:t xml:space="preserve">Subtopic C.         </w:t>
            </w:r>
          </w:p>
          <w:p w14:paraId="01B8CBF4" w14:textId="5F2CCCBB" w:rsidR="00D53430" w:rsidRPr="00C27575" w:rsidRDefault="00D53430" w:rsidP="00D53430">
            <w:pPr>
              <w:pStyle w:val="xxmsonormal"/>
              <w:jc w:val="both"/>
            </w:pPr>
            <w:r w:rsidRPr="00C27575">
              <w:t xml:space="preserve">Reducing the dependence on hazardous pesticides; reducing the use and increasing the efficiency of fertilisers; reducing the losses of nutrients from fertilisers, towards zero pollution of water, </w:t>
            </w:r>
            <w:proofErr w:type="gramStart"/>
            <w:r w:rsidRPr="00C27575">
              <w:t>soil</w:t>
            </w:r>
            <w:proofErr w:type="gramEnd"/>
            <w:r w:rsidRPr="00C27575">
              <w:t xml:space="preserve"> and air.</w:t>
            </w:r>
          </w:p>
          <w:p w14:paraId="2974EFDD" w14:textId="77777777" w:rsidR="00D53430" w:rsidRPr="00C27575" w:rsidRDefault="00D53430" w:rsidP="00D53430">
            <w:pPr>
              <w:pStyle w:val="xxmsonormal"/>
              <w:jc w:val="both"/>
            </w:pPr>
            <w:r w:rsidRPr="00C27575">
              <w:t> </w:t>
            </w:r>
          </w:p>
          <w:p w14:paraId="6640D01D" w14:textId="77777777" w:rsidR="00D53430" w:rsidRPr="00C27575" w:rsidRDefault="00D53430" w:rsidP="00D53430">
            <w:pPr>
              <w:pStyle w:val="xxmsonormal"/>
              <w:jc w:val="both"/>
            </w:pPr>
            <w:r w:rsidRPr="00C27575">
              <w:t xml:space="preserve">Subtopic D.         </w:t>
            </w:r>
          </w:p>
          <w:p w14:paraId="0622A8D0" w14:textId="5AA89E57" w:rsidR="00D53430" w:rsidRPr="00C27575" w:rsidRDefault="00D53430" w:rsidP="00D53430">
            <w:pPr>
              <w:pStyle w:val="xxmsonormal"/>
              <w:jc w:val="both"/>
            </w:pPr>
            <w:r w:rsidRPr="00C27575">
              <w:t>Reducing the dependence on the use of antimicrobials in animal production and in aquaculture.</w:t>
            </w:r>
          </w:p>
          <w:p w14:paraId="11CF4447" w14:textId="577B1502" w:rsidR="00C27575" w:rsidRPr="00C27575" w:rsidRDefault="00C27575" w:rsidP="00D53430">
            <w:pPr>
              <w:pStyle w:val="xxmsonormal"/>
              <w:jc w:val="both"/>
            </w:pPr>
          </w:p>
          <w:p w14:paraId="4B850E96" w14:textId="77777777" w:rsidR="00C27575" w:rsidRPr="00C27575" w:rsidRDefault="00C27575" w:rsidP="00C27575">
            <w:pPr>
              <w:pStyle w:val="xxmsonormal"/>
              <w:jc w:val="both"/>
            </w:pPr>
            <w:r w:rsidRPr="00C27575">
              <w:t xml:space="preserve">Subtopic E.         </w:t>
            </w:r>
          </w:p>
          <w:p w14:paraId="11E30EA5" w14:textId="6A41F800" w:rsidR="00C27575" w:rsidRPr="00C27575" w:rsidRDefault="00C27575" w:rsidP="00C27575">
            <w:pPr>
              <w:pStyle w:val="xxmsonormal"/>
              <w:jc w:val="both"/>
            </w:pPr>
            <w:r w:rsidRPr="00C27575">
              <w:t>Reducing food losses and waste at every stage of the food chain including consumption, while also avoiding unsustainable packaging.</w:t>
            </w:r>
          </w:p>
          <w:p w14:paraId="7FD400F9" w14:textId="77777777" w:rsidR="00C27575" w:rsidRPr="00C27575" w:rsidRDefault="00C27575" w:rsidP="00C27575">
            <w:pPr>
              <w:pStyle w:val="xxmsonormal"/>
              <w:jc w:val="both"/>
            </w:pPr>
          </w:p>
          <w:p w14:paraId="2DDBF490" w14:textId="77777777" w:rsidR="00C27575" w:rsidRPr="00C27575" w:rsidRDefault="00C27575" w:rsidP="00C27575">
            <w:pPr>
              <w:pStyle w:val="xxmsonormal"/>
              <w:jc w:val="both"/>
            </w:pPr>
            <w:r w:rsidRPr="00C27575">
              <w:t xml:space="preserve">Subtopic F.         </w:t>
            </w:r>
          </w:p>
          <w:p w14:paraId="27E1D6ED" w14:textId="4A8D6802" w:rsidR="00C27575" w:rsidRPr="00C27575" w:rsidRDefault="00C27575" w:rsidP="00C27575">
            <w:pPr>
              <w:pStyle w:val="xxmsonormal"/>
              <w:jc w:val="both"/>
            </w:pPr>
            <w:r w:rsidRPr="00C27575">
              <w:t xml:space="preserve">Shifting to sustainable healthy diets117, sourced from land, inland </w:t>
            </w:r>
            <w:proofErr w:type="gramStart"/>
            <w:r w:rsidRPr="00C27575">
              <w:t>water</w:t>
            </w:r>
            <w:proofErr w:type="gramEnd"/>
            <w:r w:rsidRPr="00C27575">
              <w:t xml:space="preserve"> and sea, and accessible to all EU citizens, including the most deprived and vulnerable groups.</w:t>
            </w:r>
          </w:p>
          <w:p w14:paraId="24504DBA" w14:textId="27F6005D" w:rsidR="00054249" w:rsidRDefault="00054249" w:rsidP="00D53430">
            <w:pPr>
              <w:pStyle w:val="xxmsonormal"/>
              <w:jc w:val="both"/>
            </w:pPr>
          </w:p>
        </w:tc>
      </w:tr>
      <w:tr w:rsidR="009778E1" w14:paraId="031267A7" w14:textId="77777777" w:rsidTr="00054249">
        <w:tc>
          <w:tcPr>
            <w:tcW w:w="2376" w:type="dxa"/>
          </w:tcPr>
          <w:p w14:paraId="4199CAF5" w14:textId="77777777" w:rsidR="009778E1" w:rsidRDefault="009778E1">
            <w:r>
              <w:t>Organisation Details</w:t>
            </w:r>
          </w:p>
        </w:tc>
        <w:tc>
          <w:tcPr>
            <w:tcW w:w="6866" w:type="dxa"/>
          </w:tcPr>
          <w:p w14:paraId="30E52DC5" w14:textId="56A5C25D" w:rsidR="00AC6CED" w:rsidRDefault="00D53430" w:rsidP="000E32D3">
            <w:pPr>
              <w:jc w:val="both"/>
            </w:pPr>
            <w:r>
              <w:t xml:space="preserve">Donegal Hydro Harvesting </w:t>
            </w:r>
            <w:r w:rsidR="00C27575">
              <w:t>is</w:t>
            </w:r>
            <w:r>
              <w:t xml:space="preserve"> a start-up company based in</w:t>
            </w:r>
            <w:r w:rsidR="00072E30">
              <w:t xml:space="preserve"> Donegal in the n</w:t>
            </w:r>
            <w:r>
              <w:t>orth of Ireland. They have a pilot</w:t>
            </w:r>
            <w:r w:rsidR="000E32D3">
              <w:t xml:space="preserve"> project called Inishowen Algae</w:t>
            </w:r>
            <w:r w:rsidR="001237EF">
              <w:t>-</w:t>
            </w:r>
            <w:r w:rsidR="000E32D3">
              <w:t xml:space="preserve"> an algae farm on </w:t>
            </w:r>
            <w:r w:rsidR="00C27575">
              <w:t>an</w:t>
            </w:r>
            <w:r w:rsidR="000E32D3">
              <w:t xml:space="preserve"> 8,000 square metre site de</w:t>
            </w:r>
            <w:r w:rsidR="00AC6CED">
              <w:t>m</w:t>
            </w:r>
            <w:r w:rsidR="000E32D3">
              <w:t>onstrating</w:t>
            </w:r>
            <w:r w:rsidR="00C27575">
              <w:t xml:space="preserve"> a closed loop, self- harvesting, software managed system for the growth of freshwater algae.</w:t>
            </w:r>
            <w:r w:rsidR="000E32D3">
              <w:t xml:space="preserve"> </w:t>
            </w:r>
            <w:r w:rsidR="00C27575">
              <w:t xml:space="preserve">It shows </w:t>
            </w:r>
            <w:r w:rsidR="000E32D3">
              <w:t xml:space="preserve">algae as a carbon neutral </w:t>
            </w:r>
            <w:proofErr w:type="gramStart"/>
            <w:r w:rsidR="000E32D3">
              <w:t>bio-mass</w:t>
            </w:r>
            <w:proofErr w:type="gramEnd"/>
            <w:r w:rsidR="000E32D3">
              <w:t xml:space="preserve"> that grows in the environmental and marginal land conditions of Northern Europe with minimum labour input. </w:t>
            </w:r>
          </w:p>
          <w:p w14:paraId="4D2E9EDC" w14:textId="106FF139" w:rsidR="000E32D3" w:rsidRPr="00E96E10" w:rsidRDefault="00AC6CED" w:rsidP="000E32D3">
            <w:pPr>
              <w:jc w:val="both"/>
            </w:pPr>
            <w:r>
              <w:t>Through</w:t>
            </w:r>
            <w:r w:rsidR="000E32D3">
              <w:t xml:space="preserve"> demonstrating algae cultivation on marginal land, the </w:t>
            </w:r>
            <w:r w:rsidR="000E32D3" w:rsidRPr="00E96E10">
              <w:t>Inishowen Algae</w:t>
            </w:r>
            <w:r w:rsidR="008E593D">
              <w:t xml:space="preserve"> project</w:t>
            </w:r>
            <w:r w:rsidR="000E32D3" w:rsidRPr="00E96E10">
              <w:t xml:space="preserve"> </w:t>
            </w:r>
            <w:r w:rsidR="000E32D3">
              <w:t>is growing understanding on the return on investment for farmers in</w:t>
            </w:r>
            <w:r w:rsidR="000E32D3" w:rsidRPr="00E96E10">
              <w:t xml:space="preserve"> the following</w:t>
            </w:r>
            <w:r w:rsidR="000E32D3">
              <w:t xml:space="preserve"> market segments</w:t>
            </w:r>
            <w:r w:rsidR="000E32D3" w:rsidRPr="00E96E10">
              <w:t>:</w:t>
            </w:r>
          </w:p>
          <w:p w14:paraId="109146E6" w14:textId="14FABD22" w:rsidR="000E32D3" w:rsidRDefault="000E32D3" w:rsidP="000E32D3">
            <w:pPr>
              <w:numPr>
                <w:ilvl w:val="0"/>
                <w:numId w:val="1"/>
              </w:numPr>
              <w:spacing w:line="300" w:lineRule="auto"/>
              <w:ind w:left="714" w:hanging="357"/>
              <w:jc w:val="both"/>
            </w:pPr>
            <w:r>
              <w:t xml:space="preserve">Algae used </w:t>
            </w:r>
            <w:r w:rsidR="00AC6CED">
              <w:t xml:space="preserve">as a biomass </w:t>
            </w:r>
            <w:r w:rsidR="00C27575">
              <w:t xml:space="preserve">in a micro-biodigester </w:t>
            </w:r>
            <w:r>
              <w:t>to produce</w:t>
            </w:r>
            <w:r w:rsidRPr="00E96E10">
              <w:t xml:space="preserve"> </w:t>
            </w:r>
            <w:r w:rsidR="00C27575">
              <w:t xml:space="preserve">carbon negative </w:t>
            </w:r>
            <w:r w:rsidRPr="00E96E10">
              <w:t>heat and electricity</w:t>
            </w:r>
          </w:p>
          <w:p w14:paraId="18F2FB17" w14:textId="740D248A" w:rsidR="00AC6CED" w:rsidRDefault="00AC6CED" w:rsidP="000E32D3">
            <w:pPr>
              <w:numPr>
                <w:ilvl w:val="0"/>
                <w:numId w:val="1"/>
              </w:numPr>
              <w:spacing w:line="300" w:lineRule="auto"/>
              <w:ind w:left="714" w:hanging="357"/>
              <w:jc w:val="both"/>
            </w:pPr>
            <w:r>
              <w:t xml:space="preserve">Algae to produce </w:t>
            </w:r>
            <w:r w:rsidR="008E593D">
              <w:t xml:space="preserve">a </w:t>
            </w:r>
            <w:r>
              <w:t>biofuel</w:t>
            </w:r>
          </w:p>
          <w:p w14:paraId="42CBCB06" w14:textId="74A8C7EF" w:rsidR="00C27575" w:rsidRPr="00E96E10" w:rsidRDefault="00C27575" w:rsidP="000E32D3">
            <w:pPr>
              <w:numPr>
                <w:ilvl w:val="0"/>
                <w:numId w:val="1"/>
              </w:numPr>
              <w:spacing w:line="300" w:lineRule="auto"/>
              <w:ind w:left="714" w:hanging="357"/>
              <w:jc w:val="both"/>
            </w:pPr>
            <w:r>
              <w:lastRenderedPageBreak/>
              <w:t>Algae as</w:t>
            </w:r>
            <w:r w:rsidR="008E593D">
              <w:t xml:space="preserve"> a source of</w:t>
            </w:r>
            <w:r>
              <w:t xml:space="preserve"> soil rejuvenation</w:t>
            </w:r>
          </w:p>
          <w:p w14:paraId="7B10D9E4" w14:textId="488FC9C1" w:rsidR="000E32D3" w:rsidRDefault="00AC6CED" w:rsidP="000E32D3">
            <w:pPr>
              <w:numPr>
                <w:ilvl w:val="0"/>
                <w:numId w:val="1"/>
              </w:numPr>
              <w:spacing w:line="300" w:lineRule="auto"/>
              <w:ind w:left="714" w:hanging="357"/>
              <w:jc w:val="both"/>
            </w:pPr>
            <w:r>
              <w:t>Algae t</w:t>
            </w:r>
            <w:r w:rsidR="000E32D3" w:rsidRPr="00E96E10">
              <w:t xml:space="preserve">o produce animal </w:t>
            </w:r>
            <w:r w:rsidR="00C27575">
              <w:t>and aquatic feed</w:t>
            </w:r>
          </w:p>
          <w:p w14:paraId="2FDC0BB6" w14:textId="40694875" w:rsidR="00AC6CED" w:rsidRDefault="00AC6CED" w:rsidP="00AC6CED">
            <w:pPr>
              <w:numPr>
                <w:ilvl w:val="0"/>
                <w:numId w:val="1"/>
              </w:numPr>
              <w:spacing w:line="300" w:lineRule="auto"/>
              <w:ind w:left="714" w:hanging="357"/>
              <w:jc w:val="both"/>
            </w:pPr>
            <w:r>
              <w:t xml:space="preserve">Algae </w:t>
            </w:r>
            <w:r w:rsidR="00C27575">
              <w:t>as food</w:t>
            </w:r>
            <w:r w:rsidR="008E593D">
              <w:t xml:space="preserve"> or food additive for human consumption</w:t>
            </w:r>
          </w:p>
          <w:p w14:paraId="4BCF317E" w14:textId="00FC8A1E" w:rsidR="00C27575" w:rsidRDefault="00C27575" w:rsidP="00AC6CED">
            <w:pPr>
              <w:numPr>
                <w:ilvl w:val="0"/>
                <w:numId w:val="1"/>
              </w:numPr>
              <w:spacing w:line="300" w:lineRule="auto"/>
              <w:ind w:left="714" w:hanging="357"/>
              <w:jc w:val="both"/>
            </w:pPr>
            <w:r>
              <w:t xml:space="preserve">Algae as fertiliser </w:t>
            </w:r>
          </w:p>
          <w:p w14:paraId="734B4D2E" w14:textId="64B08DAD" w:rsidR="00C27575" w:rsidRPr="00E96E10" w:rsidRDefault="00C27575" w:rsidP="00AC6CED">
            <w:pPr>
              <w:numPr>
                <w:ilvl w:val="0"/>
                <w:numId w:val="1"/>
              </w:numPr>
              <w:spacing w:line="300" w:lineRule="auto"/>
              <w:ind w:left="714" w:hanging="357"/>
              <w:jc w:val="both"/>
            </w:pPr>
            <w:r>
              <w:t>Algae in the production of bio plastic</w:t>
            </w:r>
          </w:p>
          <w:p w14:paraId="711C3A95" w14:textId="77777777" w:rsidR="000E32D3" w:rsidRPr="00E96E10" w:rsidRDefault="000E32D3" w:rsidP="000E32D3">
            <w:pPr>
              <w:numPr>
                <w:ilvl w:val="0"/>
                <w:numId w:val="1"/>
              </w:numPr>
              <w:spacing w:line="300" w:lineRule="auto"/>
              <w:ind w:left="714" w:hanging="357"/>
              <w:jc w:val="both"/>
            </w:pPr>
            <w:r>
              <w:t>Algae as a supply in the</w:t>
            </w:r>
            <w:r w:rsidRPr="00E96E10">
              <w:t xml:space="preserve"> production of pharmaceuticals </w:t>
            </w:r>
          </w:p>
          <w:p w14:paraId="6CA64596" w14:textId="6300535F" w:rsidR="000E32D3" w:rsidRDefault="000E32D3" w:rsidP="000E32D3"/>
          <w:p w14:paraId="41C88D7E" w14:textId="1DD0D81A" w:rsidR="000E32D3" w:rsidRPr="00E96E10" w:rsidRDefault="00AC6CED" w:rsidP="000E32D3">
            <w:pPr>
              <w:jc w:val="both"/>
            </w:pPr>
            <w:r>
              <w:t>The</w:t>
            </w:r>
            <w:r w:rsidR="000E32D3" w:rsidRPr="00E96E10">
              <w:t xml:space="preserve"> algae</w:t>
            </w:r>
            <w:r w:rsidR="008E593D">
              <w:t xml:space="preserve"> in the Inishowen Algae project</w:t>
            </w:r>
            <w:r w:rsidR="000E32D3" w:rsidRPr="00E96E10">
              <w:t xml:space="preserve"> is grown in brackish water in polythene tubes that sit on top of </w:t>
            </w:r>
            <w:r>
              <w:t>the</w:t>
            </w:r>
            <w:r w:rsidR="000E32D3" w:rsidRPr="00E96E10">
              <w:t xml:space="preserve"> land. Pumps are used to pump water around the tubes and the algae grows suspended in the water inside the tube. Once grown</w:t>
            </w:r>
            <w:r w:rsidR="000E32D3">
              <w:t>,</w:t>
            </w:r>
            <w:r w:rsidR="000E32D3" w:rsidRPr="00E96E10">
              <w:t xml:space="preserve"> the algae </w:t>
            </w:r>
            <w:proofErr w:type="gramStart"/>
            <w:r w:rsidR="000E32D3" w:rsidRPr="00E96E10">
              <w:t>is</w:t>
            </w:r>
            <w:proofErr w:type="gramEnd"/>
            <w:r w:rsidR="000E32D3" w:rsidRPr="00E96E10">
              <w:t xml:space="preserve"> </w:t>
            </w:r>
            <w:r w:rsidR="000E32D3">
              <w:t xml:space="preserve">automatically </w:t>
            </w:r>
            <w:r w:rsidR="000E32D3" w:rsidRPr="00E96E10">
              <w:t>harvested into tanks. The system is powered by solar panels so does not need mains electricity.</w:t>
            </w:r>
            <w:r w:rsidR="000E32D3">
              <w:t xml:space="preserve"> The farm is automated through sensors and pumps which are connected to a remote software managed alert system. </w:t>
            </w:r>
          </w:p>
          <w:p w14:paraId="28417383" w14:textId="77777777" w:rsidR="008E593D" w:rsidRDefault="008E593D" w:rsidP="000E32D3">
            <w:pPr>
              <w:jc w:val="both"/>
            </w:pPr>
          </w:p>
          <w:p w14:paraId="18C2C529" w14:textId="0E21A665" w:rsidR="009778E1" w:rsidRDefault="009778E1" w:rsidP="008E593D">
            <w:pPr>
              <w:jc w:val="both"/>
            </w:pPr>
          </w:p>
        </w:tc>
      </w:tr>
      <w:tr w:rsidR="009778E1" w14:paraId="6AC77A51" w14:textId="77777777" w:rsidTr="00054249">
        <w:tc>
          <w:tcPr>
            <w:tcW w:w="2376" w:type="dxa"/>
          </w:tcPr>
          <w:p w14:paraId="741F1628" w14:textId="77777777" w:rsidR="009778E1" w:rsidRDefault="009778E1">
            <w:r>
              <w:lastRenderedPageBreak/>
              <w:t>How we can contribute to this topic</w:t>
            </w:r>
          </w:p>
        </w:tc>
        <w:tc>
          <w:tcPr>
            <w:tcW w:w="6866" w:type="dxa"/>
          </w:tcPr>
          <w:p w14:paraId="67A1E7FB" w14:textId="48ED2F52" w:rsidR="009778E1" w:rsidRDefault="009778E1"/>
          <w:p w14:paraId="6F42E740" w14:textId="4E1B595D" w:rsidR="00C822F9" w:rsidRDefault="008E593D">
            <w:r>
              <w:t xml:space="preserve">The Inishowen Algae project can provide tangible and visible results to a consortium investigating innovative practices in agriculture. </w:t>
            </w:r>
            <w:r w:rsidR="00C27575">
              <w:t>Donegal Hydro Harvesting can</w:t>
            </w:r>
            <w:r w:rsidR="001237EF">
              <w:t xml:space="preserve"> </w:t>
            </w:r>
            <w:r w:rsidR="00C27575">
              <w:t xml:space="preserve">bring </w:t>
            </w:r>
            <w:r w:rsidR="001237EF">
              <w:t xml:space="preserve">value </w:t>
            </w:r>
            <w:r w:rsidR="00C27575">
              <w:t>to a consortium through</w:t>
            </w:r>
            <w:r w:rsidR="00072E30">
              <w:t>, for example,</w:t>
            </w:r>
            <w:r>
              <w:t xml:space="preserve"> </w:t>
            </w:r>
            <w:r w:rsidR="00072E30">
              <w:t>designing a</w:t>
            </w:r>
            <w:r w:rsidR="00C822F9">
              <w:t xml:space="preserve"> self-harvesting algae farm</w:t>
            </w:r>
            <w:r w:rsidR="00072E30">
              <w:t xml:space="preserve"> </w:t>
            </w:r>
            <w:r>
              <w:t>and</w:t>
            </w:r>
            <w:r w:rsidR="00072E30">
              <w:t>/or</w:t>
            </w:r>
            <w:r>
              <w:t xml:space="preserve"> the c</w:t>
            </w:r>
            <w:r w:rsidR="000B69EA">
              <w:t>ultivation</w:t>
            </w:r>
            <w:r w:rsidR="00C822F9">
              <w:t xml:space="preserve"> of economically viable algae</w:t>
            </w:r>
            <w:r w:rsidR="000B69EA">
              <w:t xml:space="preserve"> for use </w:t>
            </w:r>
            <w:r>
              <w:t xml:space="preserve">in a project. </w:t>
            </w:r>
          </w:p>
          <w:p w14:paraId="74481CA3" w14:textId="77777777" w:rsidR="00C27575" w:rsidRDefault="00C27575"/>
          <w:p w14:paraId="75C8EC6E" w14:textId="26F20121" w:rsidR="00AC6CED" w:rsidRDefault="00072E30">
            <w:r>
              <w:t xml:space="preserve">Through algae cultivated in specifically designed algae farms, </w:t>
            </w:r>
            <w:r w:rsidR="00AC6CED">
              <w:t>Donegal Hydro Harvesting</w:t>
            </w:r>
            <w:r w:rsidR="00C27575">
              <w:t xml:space="preserve"> can contribute to consortium working in subtopics in the following ways: </w:t>
            </w:r>
          </w:p>
          <w:p w14:paraId="1DF403F7" w14:textId="3548DA0C" w:rsidR="00924CBA" w:rsidRDefault="00924CBA"/>
          <w:p w14:paraId="474A95A9" w14:textId="77777777" w:rsidR="000B69EA" w:rsidRDefault="000B69EA" w:rsidP="000B69EA">
            <w:r>
              <w:t xml:space="preserve">Subtopic A.       </w:t>
            </w:r>
          </w:p>
          <w:p w14:paraId="6B9D9333" w14:textId="14ABB1B8" w:rsidR="000B69EA" w:rsidRDefault="000B69EA" w:rsidP="000B69EA">
            <w:r>
              <w:t>Carbon sequestration and storage</w:t>
            </w:r>
          </w:p>
          <w:p w14:paraId="19CDAC33" w14:textId="20543E09" w:rsidR="000B69EA" w:rsidRDefault="000B69EA" w:rsidP="000B69EA">
            <w:r>
              <w:t xml:space="preserve">The algae cultivated in the Inishowen Algae farm captures carbon. </w:t>
            </w:r>
            <w:r w:rsidR="0009044F">
              <w:t>We would contribute to a topic on carbon sequestration through investigating the carbon capture and sequestration and storage by:</w:t>
            </w:r>
          </w:p>
          <w:p w14:paraId="492CDAD9" w14:textId="5AD91F54" w:rsidR="000B69EA" w:rsidRDefault="000B69EA" w:rsidP="000B69EA">
            <w:pPr>
              <w:pStyle w:val="ListParagraph"/>
              <w:numPr>
                <w:ilvl w:val="0"/>
                <w:numId w:val="3"/>
              </w:numPr>
            </w:pPr>
            <w:r>
              <w:t xml:space="preserve">converting the cultivated algae into a biochar and sequestering it into the soil. </w:t>
            </w:r>
          </w:p>
          <w:p w14:paraId="14B86FEB" w14:textId="0BC78537" w:rsidR="000B69EA" w:rsidRDefault="000B69EA" w:rsidP="000B69EA">
            <w:pPr>
              <w:pStyle w:val="ListParagraph"/>
              <w:numPr>
                <w:ilvl w:val="0"/>
                <w:numId w:val="3"/>
              </w:numPr>
            </w:pPr>
            <w:r>
              <w:t xml:space="preserve">Filtering the carbon dioxide from the biogas that is generated when algae is fed into a micro bio-digester and feeding the carbon dioxide to the algae being cultivated. </w:t>
            </w:r>
          </w:p>
          <w:p w14:paraId="004E3C64" w14:textId="77777777" w:rsidR="000B69EA" w:rsidRDefault="000B69EA" w:rsidP="000B69EA">
            <w:pPr>
              <w:pStyle w:val="ListParagraph"/>
            </w:pPr>
          </w:p>
          <w:p w14:paraId="02AA4186" w14:textId="435A4039" w:rsidR="000B69EA" w:rsidRDefault="000B69EA" w:rsidP="000B69EA">
            <w:r>
              <w:t>Subtopic B</w:t>
            </w:r>
          </w:p>
          <w:p w14:paraId="785EAFDB" w14:textId="09C30E2D" w:rsidR="0009044F" w:rsidRDefault="0009044F" w:rsidP="000B69EA">
            <w:r>
              <w:t>Climate neutral food business</w:t>
            </w:r>
          </w:p>
          <w:p w14:paraId="1A8995E6" w14:textId="070032E0" w:rsidR="000B69EA" w:rsidRDefault="0009044F" w:rsidP="0009044F">
            <w:r>
              <w:t xml:space="preserve">We could contribute to a topic on carbon neutral food business through suggesting how using electricity and heat produced from cultivated algae fed into a biodigester, can be used in processing, conservation, and preparation of food.  </w:t>
            </w:r>
          </w:p>
          <w:p w14:paraId="2B4869C7" w14:textId="77777777" w:rsidR="000B69EA" w:rsidRDefault="000B69EA" w:rsidP="000B69EA"/>
          <w:p w14:paraId="140ECD3D" w14:textId="2DAC6915" w:rsidR="000B69EA" w:rsidRDefault="000B69EA" w:rsidP="000B69EA">
            <w:r>
              <w:t>Subtopic C</w:t>
            </w:r>
          </w:p>
          <w:p w14:paraId="4A481CD3" w14:textId="209AC09E" w:rsidR="0009044F" w:rsidRDefault="0009044F" w:rsidP="000B69EA">
            <w:r>
              <w:t>Reducing damage from fertiliser</w:t>
            </w:r>
          </w:p>
          <w:p w14:paraId="2FDF8ED8" w14:textId="67D254D4" w:rsidR="00A27B32" w:rsidRDefault="00A27B32" w:rsidP="000B69EA">
            <w:r>
              <w:t xml:space="preserve">Algae can be used as a method of improving the traditional fertilisers used. The Inishowen Algae project could be used to investigate combining algae and animal manure, from livestock farms, in a </w:t>
            </w:r>
            <w:r>
              <w:lastRenderedPageBreak/>
              <w:t xml:space="preserve">biodigester the resulting digestate is a fertiliser with higher nutrient qualities than undigested manure (slurry) to spread on land. </w:t>
            </w:r>
          </w:p>
          <w:p w14:paraId="51ED5841" w14:textId="77777777" w:rsidR="000B69EA" w:rsidRDefault="000B69EA" w:rsidP="000B69EA"/>
          <w:p w14:paraId="195F96B9" w14:textId="77777777" w:rsidR="000B69EA" w:rsidRDefault="000B69EA" w:rsidP="000B69EA">
            <w:r>
              <w:t>Subtopic D</w:t>
            </w:r>
          </w:p>
          <w:p w14:paraId="0325FA46" w14:textId="22006DCF" w:rsidR="000B69EA" w:rsidRDefault="00A27B32" w:rsidP="000B69EA">
            <w:r>
              <w:t>Reducing use of antimicrobials</w:t>
            </w:r>
          </w:p>
          <w:p w14:paraId="05815101" w14:textId="12879358" w:rsidR="00A27B32" w:rsidRDefault="00A27B32" w:rsidP="000B69EA">
            <w:r>
              <w:t xml:space="preserve">The antimicrobial properties of algae in animal fodder is an area of research in the Inishowen Algae project. </w:t>
            </w:r>
          </w:p>
          <w:p w14:paraId="62FEF258" w14:textId="77777777" w:rsidR="000B69EA" w:rsidRDefault="000B69EA" w:rsidP="000B69EA"/>
          <w:p w14:paraId="69A40C89" w14:textId="77777777" w:rsidR="000B69EA" w:rsidRDefault="000B69EA" w:rsidP="000B69EA">
            <w:r>
              <w:t>Subtopic E</w:t>
            </w:r>
          </w:p>
          <w:p w14:paraId="5581CA32" w14:textId="6BA6C015" w:rsidR="000B69EA" w:rsidRDefault="00A27B32" w:rsidP="000B69EA">
            <w:r>
              <w:t xml:space="preserve">Food packaging. </w:t>
            </w:r>
          </w:p>
          <w:p w14:paraId="7723C48F" w14:textId="76B2FC3D" w:rsidR="00A27B32" w:rsidRDefault="00A27B32" w:rsidP="000B69EA">
            <w:r>
              <w:t xml:space="preserve">The processing and use of algae as a </w:t>
            </w:r>
            <w:proofErr w:type="gramStart"/>
            <w:r>
              <w:t>bio-plastic</w:t>
            </w:r>
            <w:proofErr w:type="gramEnd"/>
            <w:r>
              <w:t xml:space="preserve"> is an area of research in the Inishowen Algae project. </w:t>
            </w:r>
          </w:p>
          <w:p w14:paraId="6F36C59D" w14:textId="77777777" w:rsidR="000B69EA" w:rsidRDefault="000B69EA" w:rsidP="000B69EA"/>
          <w:p w14:paraId="234815FE" w14:textId="77777777" w:rsidR="000B69EA" w:rsidRDefault="000B69EA" w:rsidP="000B69EA">
            <w:r>
              <w:t>Subtopic F</w:t>
            </w:r>
          </w:p>
          <w:p w14:paraId="4A6A9753" w14:textId="0648A8F6" w:rsidR="00FF35F2" w:rsidRDefault="00DD6B02" w:rsidP="00FF35F2">
            <w:r>
              <w:t xml:space="preserve">Inishowen is </w:t>
            </w:r>
            <w:r w:rsidR="00FF35F2">
              <w:t>disadvantaged</w:t>
            </w:r>
            <w:r>
              <w:t xml:space="preserve"> area </w:t>
            </w:r>
            <w:r w:rsidR="00FF35F2">
              <w:t xml:space="preserve">when considered on a national Relative Deprivation Score. Through cultivating algae on </w:t>
            </w:r>
            <w:r w:rsidR="000B69EA">
              <w:t>marginal non arable land</w:t>
            </w:r>
            <w:r w:rsidR="00FF35F2">
              <w:t xml:space="preserve"> we can increase access to local, </w:t>
            </w:r>
            <w:proofErr w:type="gramStart"/>
            <w:r w:rsidR="00FF35F2">
              <w:t>sustainable</w:t>
            </w:r>
            <w:proofErr w:type="gramEnd"/>
            <w:r w:rsidR="00FF35F2">
              <w:t xml:space="preserve"> and healthy food production in a number of ways: </w:t>
            </w:r>
          </w:p>
          <w:p w14:paraId="7675B24B" w14:textId="3D2739A5" w:rsidR="00FF35F2" w:rsidRDefault="00FF35F2" w:rsidP="00FF35F2">
            <w:pPr>
              <w:pStyle w:val="ListParagraph"/>
              <w:numPr>
                <w:ilvl w:val="0"/>
                <w:numId w:val="4"/>
              </w:numPr>
            </w:pPr>
            <w:r>
              <w:t>Algae can be used as</w:t>
            </w:r>
            <w:r w:rsidR="000B69EA">
              <w:t xml:space="preserve"> a soil structure to rejuvenate the microbes in the structure of the soil</w:t>
            </w:r>
            <w:r>
              <w:t xml:space="preserve"> in this area</w:t>
            </w:r>
            <w:r w:rsidR="000B69EA">
              <w:t xml:space="preserve">. </w:t>
            </w:r>
          </w:p>
          <w:p w14:paraId="24DB4FAE" w14:textId="6F805A3C" w:rsidR="00FF35F2" w:rsidRDefault="00FF35F2" w:rsidP="00FF35F2">
            <w:pPr>
              <w:pStyle w:val="ListParagraph"/>
              <w:numPr>
                <w:ilvl w:val="0"/>
                <w:numId w:val="4"/>
              </w:numPr>
            </w:pPr>
            <w:r>
              <w:t>Algae can generate green heat and electricity to power greenhouses growing local produce.</w:t>
            </w:r>
          </w:p>
          <w:p w14:paraId="7EDC5AEA" w14:textId="1C28D4ED" w:rsidR="00FF35F2" w:rsidRDefault="00FF35F2" w:rsidP="00FF35F2">
            <w:pPr>
              <w:pStyle w:val="ListParagraph"/>
              <w:numPr>
                <w:ilvl w:val="0"/>
                <w:numId w:val="4"/>
              </w:numPr>
            </w:pPr>
            <w:r>
              <w:t xml:space="preserve">Algae can be used as a food additive for human consumption. </w:t>
            </w:r>
          </w:p>
          <w:p w14:paraId="39238CF0" w14:textId="77777777" w:rsidR="00054249" w:rsidRDefault="00054249" w:rsidP="000B69EA"/>
          <w:p w14:paraId="5B8079A4" w14:textId="77777777" w:rsidR="00054249" w:rsidRDefault="00054249"/>
        </w:tc>
      </w:tr>
      <w:tr w:rsidR="009778E1" w14:paraId="79FE9E1D" w14:textId="77777777" w:rsidTr="00054249">
        <w:tc>
          <w:tcPr>
            <w:tcW w:w="2376" w:type="dxa"/>
          </w:tcPr>
          <w:p w14:paraId="01AC6B4B" w14:textId="77777777" w:rsidR="009778E1" w:rsidRDefault="009778E1">
            <w:r>
              <w:lastRenderedPageBreak/>
              <w:t>Other information</w:t>
            </w:r>
          </w:p>
        </w:tc>
        <w:tc>
          <w:tcPr>
            <w:tcW w:w="6866" w:type="dxa"/>
          </w:tcPr>
          <w:p w14:paraId="4E9CC515" w14:textId="77777777" w:rsidR="009778E1" w:rsidRDefault="009778E1"/>
          <w:p w14:paraId="6F41903E" w14:textId="1EF671A7" w:rsidR="00054249" w:rsidRDefault="00924CBA">
            <w:r>
              <w:t xml:space="preserve">Donegal Hydro Harvesting are a </w:t>
            </w:r>
            <w:r w:rsidR="00C25FF2">
              <w:t xml:space="preserve">SME </w:t>
            </w:r>
            <w:r>
              <w:t>start-up</w:t>
            </w:r>
            <w:r w:rsidR="001237EF">
              <w:t xml:space="preserve"> whose skills include: </w:t>
            </w:r>
          </w:p>
          <w:p w14:paraId="2BC4BF96" w14:textId="2C1E1628" w:rsidR="001237EF" w:rsidRDefault="001237EF" w:rsidP="001237EF">
            <w:pPr>
              <w:pStyle w:val="ListParagraph"/>
              <w:numPr>
                <w:ilvl w:val="0"/>
                <w:numId w:val="5"/>
              </w:numPr>
            </w:pPr>
            <w:r>
              <w:t>System design for renewable energy projects</w:t>
            </w:r>
          </w:p>
          <w:p w14:paraId="1944D613" w14:textId="0385F7F5" w:rsidR="001237EF" w:rsidRDefault="001237EF" w:rsidP="001237EF">
            <w:pPr>
              <w:pStyle w:val="ListParagraph"/>
              <w:numPr>
                <w:ilvl w:val="0"/>
                <w:numId w:val="5"/>
              </w:numPr>
            </w:pPr>
            <w:r>
              <w:t>Software design and programming</w:t>
            </w:r>
          </w:p>
          <w:p w14:paraId="4586372A" w14:textId="4562FB88" w:rsidR="001237EF" w:rsidRDefault="001237EF" w:rsidP="001237EF">
            <w:pPr>
              <w:pStyle w:val="ListParagraph"/>
              <w:numPr>
                <w:ilvl w:val="0"/>
                <w:numId w:val="5"/>
              </w:numPr>
            </w:pPr>
            <w:r>
              <w:t>Project management</w:t>
            </w:r>
          </w:p>
          <w:p w14:paraId="01586F58" w14:textId="1AE3DF15" w:rsidR="001237EF" w:rsidRDefault="001237EF" w:rsidP="001237EF">
            <w:pPr>
              <w:pStyle w:val="ListParagraph"/>
              <w:numPr>
                <w:ilvl w:val="0"/>
                <w:numId w:val="5"/>
              </w:numPr>
            </w:pPr>
            <w:r>
              <w:t>Proposal management</w:t>
            </w:r>
          </w:p>
          <w:p w14:paraId="4D04B1CF" w14:textId="32F1EE8A" w:rsidR="00054249" w:rsidRDefault="001237EF" w:rsidP="003B2DC3">
            <w:pPr>
              <w:pStyle w:val="ListParagraph"/>
              <w:numPr>
                <w:ilvl w:val="0"/>
                <w:numId w:val="5"/>
              </w:numPr>
            </w:pPr>
            <w:r>
              <w:t>Communication and dissemination</w:t>
            </w:r>
          </w:p>
          <w:p w14:paraId="0658E9AC" w14:textId="2C43BBB5" w:rsidR="001237EF" w:rsidRDefault="001237EF" w:rsidP="001237EF"/>
          <w:p w14:paraId="3D84CBAC" w14:textId="2C7199A5" w:rsidR="001237EF" w:rsidRDefault="001237EF" w:rsidP="001237EF">
            <w:r>
              <w:t>The Inishowen Algae project has a network of stakeholders from the agriculture community in Ireland</w:t>
            </w:r>
            <w:r w:rsidR="00072E30">
              <w:t xml:space="preserve"> to demonstrate the interest in the commercial outputs of a project</w:t>
            </w:r>
            <w:r>
              <w:t xml:space="preserve">. </w:t>
            </w:r>
          </w:p>
          <w:p w14:paraId="4826224C" w14:textId="77777777" w:rsidR="00054249" w:rsidRDefault="00054249"/>
        </w:tc>
      </w:tr>
      <w:tr w:rsidR="009778E1" w14:paraId="1456C777" w14:textId="77777777" w:rsidTr="00054249">
        <w:tc>
          <w:tcPr>
            <w:tcW w:w="2376" w:type="dxa"/>
          </w:tcPr>
          <w:p w14:paraId="3804BCF1" w14:textId="77777777"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14:paraId="28D12D83" w14:textId="77777777" w:rsidR="009778E1" w:rsidRDefault="009778E1"/>
          <w:p w14:paraId="1BC90574" w14:textId="77777777" w:rsidR="001237EF" w:rsidRDefault="00FF35F2">
            <w:r>
              <w:t>Donegal Hydro Harvesting</w:t>
            </w:r>
            <w:r w:rsidR="001237EF">
              <w:t xml:space="preserve"> have not participated in previous H2020 projects. </w:t>
            </w:r>
          </w:p>
          <w:p w14:paraId="542E8251" w14:textId="0A36A6F7" w:rsidR="00054249" w:rsidRDefault="001237EF">
            <w:r>
              <w:t>Members of the</w:t>
            </w:r>
            <w:r w:rsidR="00FF35F2">
              <w:t xml:space="preserve"> team have experience in the submission and </w:t>
            </w:r>
            <w:r>
              <w:t xml:space="preserve">management </w:t>
            </w:r>
            <w:r w:rsidR="00FF35F2">
              <w:t xml:space="preserve">of H2020 Innovation Action </w:t>
            </w:r>
            <w:r>
              <w:t>projects</w:t>
            </w:r>
            <w:r w:rsidR="00FF35F2">
              <w:t>.</w:t>
            </w:r>
          </w:p>
          <w:p w14:paraId="174A316C" w14:textId="77777777" w:rsidR="00054249" w:rsidRDefault="00054249"/>
        </w:tc>
      </w:tr>
      <w:tr w:rsidR="009778E1" w14:paraId="24FB2D4E" w14:textId="77777777" w:rsidTr="00054249">
        <w:tc>
          <w:tcPr>
            <w:tcW w:w="2376" w:type="dxa"/>
          </w:tcPr>
          <w:p w14:paraId="602EE1CB" w14:textId="77777777" w:rsidR="009778E1" w:rsidRDefault="009778E1" w:rsidP="009778E1">
            <w:r>
              <w:t xml:space="preserve">Contact Details, Name, </w:t>
            </w:r>
          </w:p>
          <w:p w14:paraId="0199001E" w14:textId="77777777" w:rsidR="009778E1" w:rsidRDefault="009778E1" w:rsidP="009778E1">
            <w:r>
              <w:t xml:space="preserve">Email &amp; </w:t>
            </w:r>
          </w:p>
          <w:p w14:paraId="65A62A6E" w14:textId="77777777"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14:paraId="640C6507" w14:textId="77777777" w:rsidR="001237EF" w:rsidRDefault="001237EF"/>
          <w:p w14:paraId="65CF0723" w14:textId="1C00C182" w:rsidR="009778E1" w:rsidRDefault="001237EF">
            <w:r>
              <w:t>Carlene Lyttle</w:t>
            </w:r>
          </w:p>
          <w:p w14:paraId="3DF86E1D" w14:textId="77777777" w:rsidR="001237EF" w:rsidRDefault="001237EF">
            <w:r>
              <w:t>0830329339</w:t>
            </w:r>
          </w:p>
          <w:p w14:paraId="7079F26A" w14:textId="1940874F" w:rsidR="001237EF" w:rsidRDefault="00A262D2" w:rsidP="001237EF">
            <w:hyperlink r:id="rId5" w:history="1">
              <w:r w:rsidR="001237EF" w:rsidRPr="009852CB">
                <w:rPr>
                  <w:rStyle w:val="Hyperlink"/>
                </w:rPr>
                <w:t>info@inishowenalgae.com</w:t>
              </w:r>
            </w:hyperlink>
          </w:p>
          <w:p w14:paraId="32B6AC42" w14:textId="57263988" w:rsidR="001237EF" w:rsidRDefault="001237EF" w:rsidP="001237EF"/>
        </w:tc>
      </w:tr>
      <w:tr w:rsidR="009778E1" w14:paraId="20BB52D3" w14:textId="77777777" w:rsidTr="00054249">
        <w:tc>
          <w:tcPr>
            <w:tcW w:w="2376" w:type="dxa"/>
          </w:tcPr>
          <w:p w14:paraId="5305CE32" w14:textId="77777777"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14:paraId="20C42B3C" w14:textId="77777777" w:rsidR="009778E1" w:rsidRDefault="009778E1" w:rsidP="009778E1">
            <w:r>
              <w:t xml:space="preserve">Matthew Clarke  </w:t>
            </w:r>
            <w:hyperlink r:id="rId6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14:paraId="4D651AB4" w14:textId="77777777"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5B7F"/>
    <w:multiLevelType w:val="hybridMultilevel"/>
    <w:tmpl w:val="DBE0E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CB5"/>
    <w:multiLevelType w:val="hybridMultilevel"/>
    <w:tmpl w:val="062652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57252"/>
    <w:multiLevelType w:val="multilevel"/>
    <w:tmpl w:val="1AD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21B90"/>
    <w:multiLevelType w:val="multilevel"/>
    <w:tmpl w:val="1AD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060607"/>
    <w:multiLevelType w:val="multilevel"/>
    <w:tmpl w:val="1AD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E1"/>
    <w:rsid w:val="000020AD"/>
    <w:rsid w:val="00054249"/>
    <w:rsid w:val="00072E30"/>
    <w:rsid w:val="0009044F"/>
    <w:rsid w:val="000B69EA"/>
    <w:rsid w:val="000E32D3"/>
    <w:rsid w:val="001237EF"/>
    <w:rsid w:val="005B6429"/>
    <w:rsid w:val="00646AFE"/>
    <w:rsid w:val="00706F90"/>
    <w:rsid w:val="008E593D"/>
    <w:rsid w:val="00924CBA"/>
    <w:rsid w:val="009778E1"/>
    <w:rsid w:val="00A262D2"/>
    <w:rsid w:val="00A27B32"/>
    <w:rsid w:val="00AC6CED"/>
    <w:rsid w:val="00C25FF2"/>
    <w:rsid w:val="00C27575"/>
    <w:rsid w:val="00C37C5F"/>
    <w:rsid w:val="00C822F9"/>
    <w:rsid w:val="00D53430"/>
    <w:rsid w:val="00DD6B02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8C41"/>
  <w15:docId w15:val="{B434E895-3CB0-4D57-B530-44456876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paragraph" w:customStyle="1" w:styleId="xxmsonormal">
    <w:name w:val="x_x_msonormal"/>
    <w:basedOn w:val="Normal"/>
    <w:rsid w:val="00D53430"/>
    <w:pPr>
      <w:spacing w:after="0" w:line="240" w:lineRule="auto"/>
    </w:pPr>
    <w:rPr>
      <w:rFonts w:ascii="Calibri" w:eastAsiaTheme="minorEastAsia" w:hAnsi="Calibri" w:cs="Calibri"/>
      <w:lang w:eastAsia="en-IE"/>
    </w:rPr>
  </w:style>
  <w:style w:type="paragraph" w:styleId="ListParagraph">
    <w:name w:val="List Paragraph"/>
    <w:basedOn w:val="Normal"/>
    <w:uiPriority w:val="34"/>
    <w:qFormat/>
    <w:rsid w:val="00924C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3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Clarke@agriculture.gov.ie" TargetMode="External"/><Relationship Id="rId5" Type="http://schemas.openxmlformats.org/officeDocument/2006/relationships/hyperlink" Target="mailto:info@inishowenalga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Carlene Lyttle</cp:lastModifiedBy>
  <cp:revision>2</cp:revision>
  <dcterms:created xsi:type="dcterms:W3CDTF">2020-09-17T08:37:00Z</dcterms:created>
  <dcterms:modified xsi:type="dcterms:W3CDTF">2020-09-17T08:37:00Z</dcterms:modified>
</cp:coreProperties>
</file>